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C1196" w14:textId="77777777" w:rsidR="00797F8C" w:rsidRPr="00F82416" w:rsidRDefault="00797F8C" w:rsidP="00797F8C">
      <w:pPr>
        <w:spacing w:after="120"/>
        <w:rPr>
          <w:rFonts w:cs="Arial"/>
        </w:rPr>
      </w:pPr>
      <w:bookmarkStart w:id="0" w:name="_GoBack"/>
      <w:bookmarkEnd w:id="0"/>
      <w:r w:rsidRPr="00F82416">
        <w:rPr>
          <w:rFonts w:cs="Arial"/>
        </w:rPr>
        <w:t>Type of change</w:t>
      </w:r>
    </w:p>
    <w:p w14:paraId="21CB6F6D" w14:textId="77777777" w:rsidR="00797F8C" w:rsidRPr="00F82416" w:rsidRDefault="009351BB" w:rsidP="00797F8C">
      <w:pPr>
        <w:spacing w:after="120"/>
        <w:rPr>
          <w:rFonts w:cs="Arial"/>
        </w:rPr>
      </w:pPr>
      <w:sdt>
        <w:sdtPr>
          <w:rPr>
            <w:rFonts w:cs="Arial"/>
          </w:rPr>
          <w:id w:val="1157491712"/>
          <w14:checkbox>
            <w14:checked w14:val="0"/>
            <w14:checkedState w14:val="2612" w14:font="MS Gothic"/>
            <w14:uncheckedState w14:val="2610" w14:font="MS Gothic"/>
          </w14:checkbox>
        </w:sdtPr>
        <w:sdtEndPr/>
        <w:sdtContent>
          <w:r w:rsidR="00797F8C" w:rsidRPr="00F82416">
            <w:rPr>
              <w:rFonts w:ascii="MS Gothic" w:eastAsia="MS Gothic" w:hAnsi="MS Gothic" w:cs="Arial"/>
            </w:rPr>
            <w:t>☐</w:t>
          </w:r>
        </w:sdtContent>
      </w:sdt>
      <w:r w:rsidR="00797F8C" w:rsidRPr="00F82416">
        <w:rPr>
          <w:rFonts w:cs="Arial"/>
        </w:rPr>
        <w:tab/>
        <w:t>Protocol</w:t>
      </w:r>
      <w:r w:rsidR="00797F8C" w:rsidRPr="00F82416">
        <w:rPr>
          <w:rFonts w:cs="Arial"/>
        </w:rPr>
        <w:tab/>
      </w:r>
      <w:sdt>
        <w:sdtPr>
          <w:rPr>
            <w:rFonts w:cs="Arial"/>
          </w:rPr>
          <w:id w:val="588816133"/>
          <w14:checkbox>
            <w14:checked w14:val="0"/>
            <w14:checkedState w14:val="2612" w14:font="MS Gothic"/>
            <w14:uncheckedState w14:val="2610" w14:font="MS Gothic"/>
          </w14:checkbox>
        </w:sdtPr>
        <w:sdtEndPr/>
        <w:sdtContent>
          <w:r w:rsidR="00797F8C" w:rsidRPr="00F82416">
            <w:rPr>
              <w:rFonts w:ascii="MS Gothic" w:eastAsia="MS Gothic" w:hAnsi="MS Gothic" w:cs="Arial"/>
            </w:rPr>
            <w:t>☐</w:t>
          </w:r>
        </w:sdtContent>
      </w:sdt>
      <w:r w:rsidR="00797F8C" w:rsidRPr="00F82416">
        <w:rPr>
          <w:rFonts w:cs="Arial"/>
        </w:rPr>
        <w:tab/>
        <w:t>Country</w:t>
      </w:r>
      <w:r w:rsidR="00797F8C" w:rsidRPr="00F82416">
        <w:rPr>
          <w:rFonts w:cs="Arial"/>
        </w:rPr>
        <w:tab/>
      </w:r>
      <w:sdt>
        <w:sdtPr>
          <w:rPr>
            <w:rFonts w:cs="Arial"/>
          </w:rPr>
          <w:id w:val="506250850"/>
          <w14:checkbox>
            <w14:checked w14:val="0"/>
            <w14:checkedState w14:val="2612" w14:font="MS Gothic"/>
            <w14:uncheckedState w14:val="2610" w14:font="MS Gothic"/>
          </w14:checkbox>
        </w:sdtPr>
        <w:sdtEndPr/>
        <w:sdtContent>
          <w:r w:rsidR="00797F8C" w:rsidRPr="00F82416">
            <w:rPr>
              <w:rFonts w:ascii="MS Gothic" w:eastAsia="MS Gothic" w:hAnsi="MS Gothic" w:cs="Arial"/>
            </w:rPr>
            <w:t>☐</w:t>
          </w:r>
        </w:sdtContent>
      </w:sdt>
      <w:r w:rsidR="00797F8C" w:rsidRPr="00F82416">
        <w:rPr>
          <w:rFonts w:cs="Arial"/>
        </w:rPr>
        <w:tab/>
        <w:t>Site</w:t>
      </w:r>
      <w:r w:rsidR="00797F8C" w:rsidRPr="00F82416">
        <w:rPr>
          <w:rFonts w:cs="Arial"/>
        </w:rPr>
        <w:tab/>
      </w:r>
      <w:sdt>
        <w:sdtPr>
          <w:rPr>
            <w:rFonts w:cs="Arial"/>
          </w:rPr>
          <w:id w:val="-1936355648"/>
          <w14:checkbox>
            <w14:checked w14:val="0"/>
            <w14:checkedState w14:val="2612" w14:font="MS Gothic"/>
            <w14:uncheckedState w14:val="2610" w14:font="MS Gothic"/>
          </w14:checkbox>
        </w:sdtPr>
        <w:sdtEndPr/>
        <w:sdtContent>
          <w:r w:rsidR="00797F8C" w:rsidRPr="00F82416">
            <w:rPr>
              <w:rFonts w:ascii="MS Gothic" w:eastAsia="MS Gothic" w:hAnsi="MS Gothic" w:cs="Arial"/>
            </w:rPr>
            <w:t>☐</w:t>
          </w:r>
        </w:sdtContent>
      </w:sdt>
      <w:r w:rsidR="00797F8C" w:rsidRPr="00F82416">
        <w:rPr>
          <w:rFonts w:cs="Arial"/>
        </w:rPr>
        <w:tab/>
        <w:t>Treatment type</w:t>
      </w:r>
    </w:p>
    <w:p w14:paraId="147E6A76" w14:textId="77777777" w:rsidR="00797F8C" w:rsidRPr="00F82416" w:rsidRDefault="00797F8C" w:rsidP="00797F8C">
      <w:pPr>
        <w:spacing w:after="120"/>
        <w:rPr>
          <w:rFonts w:cs="Arial"/>
        </w:rPr>
      </w:pPr>
      <w:r w:rsidRPr="00F82416">
        <w:rPr>
          <w:rFonts w:cs="Arial"/>
        </w:rPr>
        <w:t>Change from:</w:t>
      </w:r>
    </w:p>
    <w:tbl>
      <w:tblPr>
        <w:tblStyle w:val="TableGrid"/>
        <w:tblW w:w="9809" w:type="dxa"/>
        <w:jc w:val="center"/>
        <w:tblLayout w:type="fixed"/>
        <w:tblLook w:val="04A0" w:firstRow="1" w:lastRow="0" w:firstColumn="1" w:lastColumn="0" w:noHBand="0" w:noVBand="1"/>
      </w:tblPr>
      <w:tblGrid>
        <w:gridCol w:w="3269"/>
        <w:gridCol w:w="3270"/>
        <w:gridCol w:w="3270"/>
      </w:tblGrid>
      <w:tr w:rsidR="00797F8C" w:rsidRPr="00F82416" w14:paraId="7F0AA60E" w14:textId="77777777" w:rsidTr="00535E65">
        <w:trPr>
          <w:cantSplit/>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6FDBE" w14:textId="77777777" w:rsidR="00797F8C" w:rsidRPr="00F82416" w:rsidRDefault="00797F8C">
            <w:pPr>
              <w:spacing w:before="120" w:after="120"/>
              <w:rPr>
                <w:rFonts w:cs="Arial"/>
                <w:b/>
              </w:rPr>
            </w:pPr>
            <w:r w:rsidRPr="00F82416">
              <w:rPr>
                <w:rFonts w:cs="Arial"/>
                <w:b/>
              </w:rPr>
              <w:t>Ordering Expiry (Depot to Site)</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0149CC" w14:textId="77777777" w:rsidR="00797F8C" w:rsidRPr="00F82416" w:rsidRDefault="00797F8C">
            <w:pPr>
              <w:spacing w:before="120" w:after="120"/>
              <w:rPr>
                <w:rFonts w:cs="Arial"/>
                <w:b/>
              </w:rPr>
            </w:pPr>
            <w:r w:rsidRPr="00F82416">
              <w:rPr>
                <w:rFonts w:cs="Arial"/>
                <w:b/>
              </w:rPr>
              <w:t>Dispensing Expiry (Site to Subject)</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7906E7" w14:textId="77777777" w:rsidR="00797F8C" w:rsidRPr="00F82416" w:rsidRDefault="00797F8C">
            <w:pPr>
              <w:spacing w:before="120" w:after="120"/>
              <w:rPr>
                <w:rFonts w:cs="Arial"/>
                <w:b/>
              </w:rPr>
            </w:pPr>
            <w:r w:rsidRPr="00F82416">
              <w:rPr>
                <w:rFonts w:cs="Arial"/>
                <w:b/>
              </w:rPr>
              <w:t>Replacing Expiry (Replace Site Inventory)</w:t>
            </w:r>
          </w:p>
        </w:tc>
      </w:tr>
      <w:tr w:rsidR="00797F8C" w:rsidRPr="00F82416" w14:paraId="6106E156" w14:textId="77777777" w:rsidTr="00535E65">
        <w:trPr>
          <w:cantSplit/>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14:paraId="569154A1" w14:textId="77777777" w:rsidR="00797F8C" w:rsidRPr="00F82416" w:rsidRDefault="00797F8C">
            <w:pPr>
              <w:spacing w:before="120" w:after="120"/>
              <w:rPr>
                <w:rFonts w:cs="Arial"/>
              </w:rPr>
            </w:pPr>
            <w:r w:rsidRPr="00F82416">
              <w:rPr>
                <w:rFonts w:cs="Arial"/>
                <w:color w:val="FF0000"/>
              </w:rPr>
              <w:t>&lt;number of days&gt;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06893E9" w14:textId="77777777" w:rsidR="00797F8C" w:rsidRPr="00F82416" w:rsidRDefault="00797F8C">
            <w:pPr>
              <w:spacing w:before="120" w:after="120"/>
              <w:rPr>
                <w:rFonts w:cs="Arial"/>
              </w:rPr>
            </w:pPr>
            <w:r w:rsidRPr="00F82416">
              <w:rPr>
                <w:rFonts w:cs="Arial"/>
                <w:color w:val="FF0000"/>
              </w:rPr>
              <w:t>&lt;number of days&gt;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6FF08F1" w14:textId="77777777" w:rsidR="00797F8C" w:rsidRPr="00F82416" w:rsidRDefault="00797F8C">
            <w:pPr>
              <w:spacing w:before="120" w:after="120"/>
              <w:rPr>
                <w:rFonts w:cs="Arial"/>
              </w:rPr>
            </w:pPr>
            <w:r w:rsidRPr="00F82416">
              <w:rPr>
                <w:rFonts w:cs="Arial"/>
                <w:color w:val="FF0000"/>
              </w:rPr>
              <w:t>&lt;number of days&gt;</w:t>
            </w:r>
          </w:p>
        </w:tc>
      </w:tr>
    </w:tbl>
    <w:p w14:paraId="5FFF8DA3" w14:textId="77777777" w:rsidR="00797F8C" w:rsidRPr="00F82416" w:rsidRDefault="00797F8C" w:rsidP="00797F8C">
      <w:pPr>
        <w:spacing w:before="120" w:after="120"/>
        <w:rPr>
          <w:rFonts w:cs="Arial"/>
        </w:rPr>
      </w:pPr>
      <w:r w:rsidRPr="00F82416">
        <w:rPr>
          <w:rFonts w:cs="Arial"/>
        </w:rPr>
        <w:t>Change to:</w:t>
      </w:r>
    </w:p>
    <w:tbl>
      <w:tblPr>
        <w:tblStyle w:val="TableGrid"/>
        <w:tblW w:w="9809" w:type="dxa"/>
        <w:jc w:val="center"/>
        <w:tblLayout w:type="fixed"/>
        <w:tblLook w:val="04A0" w:firstRow="1" w:lastRow="0" w:firstColumn="1" w:lastColumn="0" w:noHBand="0" w:noVBand="1"/>
      </w:tblPr>
      <w:tblGrid>
        <w:gridCol w:w="3269"/>
        <w:gridCol w:w="3270"/>
        <w:gridCol w:w="3270"/>
      </w:tblGrid>
      <w:tr w:rsidR="00797F8C" w:rsidRPr="00F82416" w14:paraId="51210026" w14:textId="77777777" w:rsidTr="00535E65">
        <w:trPr>
          <w:cantSplit/>
          <w:tblHeader/>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E9878B" w14:textId="77777777" w:rsidR="00797F8C" w:rsidRPr="00F82416" w:rsidRDefault="00797F8C">
            <w:pPr>
              <w:spacing w:before="120" w:after="120"/>
              <w:rPr>
                <w:rFonts w:cs="Arial"/>
                <w:b/>
              </w:rPr>
            </w:pPr>
            <w:r w:rsidRPr="00F82416">
              <w:rPr>
                <w:rFonts w:cs="Arial"/>
                <w:b/>
              </w:rPr>
              <w:t>Ordering Expiry (Depot to Site)</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1DDD3" w14:textId="77777777" w:rsidR="00797F8C" w:rsidRPr="00F82416" w:rsidRDefault="00797F8C">
            <w:pPr>
              <w:spacing w:before="120" w:after="120"/>
              <w:rPr>
                <w:rFonts w:cs="Arial"/>
                <w:b/>
              </w:rPr>
            </w:pPr>
            <w:r w:rsidRPr="00F82416">
              <w:rPr>
                <w:rFonts w:cs="Arial"/>
                <w:b/>
              </w:rPr>
              <w:t>Dispensing Expiry (Site to Subject)</w:t>
            </w:r>
          </w:p>
        </w:tc>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7CAEF" w14:textId="77777777" w:rsidR="00797F8C" w:rsidRPr="00F82416" w:rsidRDefault="00797F8C">
            <w:pPr>
              <w:spacing w:before="120" w:after="120"/>
              <w:rPr>
                <w:rFonts w:cs="Arial"/>
                <w:b/>
              </w:rPr>
            </w:pPr>
            <w:r w:rsidRPr="00F82416">
              <w:rPr>
                <w:rFonts w:cs="Arial"/>
                <w:b/>
              </w:rPr>
              <w:t>Replacing Expiry (Replace Site Inventory)</w:t>
            </w:r>
          </w:p>
        </w:tc>
      </w:tr>
      <w:tr w:rsidR="00797F8C" w:rsidRPr="00F82416" w14:paraId="2FC14C9B" w14:textId="77777777" w:rsidTr="00535E65">
        <w:trPr>
          <w:cantSplit/>
          <w:tblHeader/>
          <w:jc w:val="center"/>
        </w:trPr>
        <w:tc>
          <w:tcPr>
            <w:tcW w:w="1666" w:type="pct"/>
            <w:tcBorders>
              <w:top w:val="single" w:sz="4" w:space="0" w:color="auto"/>
              <w:left w:val="single" w:sz="4" w:space="0" w:color="auto"/>
              <w:bottom w:val="single" w:sz="4" w:space="0" w:color="auto"/>
              <w:right w:val="single" w:sz="4" w:space="0" w:color="auto"/>
            </w:tcBorders>
            <w:vAlign w:val="center"/>
            <w:hideMark/>
          </w:tcPr>
          <w:p w14:paraId="7A0F9D06" w14:textId="77777777" w:rsidR="00797F8C" w:rsidRPr="00F82416" w:rsidRDefault="00797F8C">
            <w:pPr>
              <w:spacing w:before="120" w:after="120"/>
              <w:rPr>
                <w:rFonts w:cs="Arial"/>
              </w:rPr>
            </w:pPr>
            <w:r w:rsidRPr="00F82416">
              <w:rPr>
                <w:rFonts w:cs="Arial"/>
                <w:color w:val="FF0000"/>
              </w:rPr>
              <w:t>&lt;number of days&gt;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407EC9C" w14:textId="77777777" w:rsidR="00797F8C" w:rsidRPr="00F82416" w:rsidRDefault="00797F8C">
            <w:pPr>
              <w:spacing w:before="120" w:after="120"/>
              <w:rPr>
                <w:rFonts w:cs="Arial"/>
              </w:rPr>
            </w:pPr>
            <w:r w:rsidRPr="00F82416">
              <w:rPr>
                <w:rFonts w:cs="Arial"/>
                <w:color w:val="FF0000"/>
              </w:rPr>
              <w:t>&lt;number of days&gt;</w:t>
            </w:r>
          </w:p>
        </w:tc>
        <w:tc>
          <w:tcPr>
            <w:tcW w:w="1667" w:type="pct"/>
            <w:tcBorders>
              <w:top w:val="single" w:sz="4" w:space="0" w:color="auto"/>
              <w:left w:val="single" w:sz="4" w:space="0" w:color="auto"/>
              <w:bottom w:val="single" w:sz="4" w:space="0" w:color="auto"/>
              <w:right w:val="single" w:sz="4" w:space="0" w:color="auto"/>
            </w:tcBorders>
            <w:vAlign w:val="center"/>
            <w:hideMark/>
          </w:tcPr>
          <w:p w14:paraId="7F0CF934" w14:textId="77777777" w:rsidR="00797F8C" w:rsidRPr="00F82416" w:rsidRDefault="00797F8C">
            <w:pPr>
              <w:spacing w:before="120" w:after="120"/>
              <w:rPr>
                <w:rFonts w:cs="Arial"/>
              </w:rPr>
            </w:pPr>
            <w:r w:rsidRPr="00F82416">
              <w:rPr>
                <w:rFonts w:cs="Arial"/>
                <w:color w:val="FF0000"/>
              </w:rPr>
              <w:t>&lt;number of days&gt;</w:t>
            </w:r>
          </w:p>
        </w:tc>
      </w:tr>
    </w:tbl>
    <w:p w14:paraId="25A4B4F2" w14:textId="77777777" w:rsidR="00797F8C" w:rsidRPr="00F82416" w:rsidRDefault="00797F8C" w:rsidP="00797F8C">
      <w:pPr>
        <w:spacing w:before="120" w:after="120"/>
        <w:rPr>
          <w:rFonts w:cs="Arial"/>
        </w:rPr>
      </w:pPr>
    </w:p>
    <w:tbl>
      <w:tblPr>
        <w:tblStyle w:val="TableGrid"/>
        <w:tblW w:w="9809" w:type="dxa"/>
        <w:jc w:val="center"/>
        <w:tblLayout w:type="fixed"/>
        <w:tblLook w:val="04A0" w:firstRow="1" w:lastRow="0" w:firstColumn="1" w:lastColumn="0" w:noHBand="0" w:noVBand="1"/>
      </w:tblPr>
      <w:tblGrid>
        <w:gridCol w:w="2405"/>
        <w:gridCol w:w="7404"/>
      </w:tblGrid>
      <w:tr w:rsidR="00797F8C" w:rsidRPr="00F82416" w14:paraId="06686953" w14:textId="77777777" w:rsidTr="00535E65">
        <w:trPr>
          <w:cantSplit/>
          <w:tblHeader/>
          <w:jc w:val="center"/>
        </w:trPr>
        <w:tc>
          <w:tcPr>
            <w:tcW w:w="1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E6B33" w14:textId="77777777" w:rsidR="00797F8C" w:rsidRPr="00F82416" w:rsidRDefault="00797F8C">
            <w:pPr>
              <w:spacing w:before="120" w:after="120"/>
              <w:rPr>
                <w:rFonts w:cs="Arial"/>
                <w:b/>
              </w:rPr>
            </w:pPr>
            <w:r w:rsidRPr="00F82416">
              <w:rPr>
                <w:rFonts w:cs="Arial"/>
                <w:b/>
              </w:rPr>
              <w:t>Countries:</w:t>
            </w:r>
          </w:p>
        </w:tc>
        <w:tc>
          <w:tcPr>
            <w:tcW w:w="3774" w:type="pct"/>
            <w:tcBorders>
              <w:top w:val="single" w:sz="4" w:space="0" w:color="auto"/>
              <w:left w:val="single" w:sz="4" w:space="0" w:color="auto"/>
              <w:bottom w:val="single" w:sz="4" w:space="0" w:color="auto"/>
              <w:right w:val="single" w:sz="4" w:space="0" w:color="auto"/>
            </w:tcBorders>
            <w:vAlign w:val="center"/>
            <w:hideMark/>
          </w:tcPr>
          <w:p w14:paraId="362361B7" w14:textId="77777777" w:rsidR="00797F8C" w:rsidRPr="00F82416" w:rsidRDefault="00797F8C">
            <w:pPr>
              <w:spacing w:before="120" w:after="120"/>
              <w:rPr>
                <w:rFonts w:cs="Arial"/>
              </w:rPr>
            </w:pPr>
            <w:r w:rsidRPr="00F82416">
              <w:rPr>
                <w:rFonts w:cs="Arial"/>
                <w:color w:val="FF0000"/>
              </w:rPr>
              <w:t>&lt;N/A if not applicable&gt;</w:t>
            </w:r>
          </w:p>
        </w:tc>
      </w:tr>
      <w:tr w:rsidR="00797F8C" w:rsidRPr="00F82416" w14:paraId="38F525FE" w14:textId="77777777" w:rsidTr="00535E65">
        <w:trPr>
          <w:cantSplit/>
          <w:tblHeader/>
          <w:jc w:val="center"/>
        </w:trPr>
        <w:tc>
          <w:tcPr>
            <w:tcW w:w="1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9D3F56" w14:textId="77777777" w:rsidR="00797F8C" w:rsidRPr="00F82416" w:rsidRDefault="00797F8C">
            <w:pPr>
              <w:spacing w:before="120" w:after="120"/>
              <w:rPr>
                <w:rFonts w:cs="Arial"/>
                <w:b/>
              </w:rPr>
            </w:pPr>
            <w:r w:rsidRPr="00F82416">
              <w:rPr>
                <w:rFonts w:cs="Arial"/>
                <w:b/>
              </w:rPr>
              <w:t>Sites:</w:t>
            </w:r>
          </w:p>
        </w:tc>
        <w:tc>
          <w:tcPr>
            <w:tcW w:w="3774" w:type="pct"/>
            <w:tcBorders>
              <w:top w:val="single" w:sz="4" w:space="0" w:color="auto"/>
              <w:left w:val="single" w:sz="4" w:space="0" w:color="auto"/>
              <w:bottom w:val="single" w:sz="4" w:space="0" w:color="auto"/>
              <w:right w:val="single" w:sz="4" w:space="0" w:color="auto"/>
            </w:tcBorders>
            <w:vAlign w:val="center"/>
            <w:hideMark/>
          </w:tcPr>
          <w:p w14:paraId="2193AA33" w14:textId="77777777" w:rsidR="00797F8C" w:rsidRPr="00F82416" w:rsidRDefault="00797F8C">
            <w:pPr>
              <w:spacing w:before="120" w:after="120"/>
              <w:rPr>
                <w:rFonts w:cs="Arial"/>
              </w:rPr>
            </w:pPr>
            <w:r w:rsidRPr="00F82416">
              <w:rPr>
                <w:rFonts w:cs="Arial"/>
                <w:color w:val="FF0000"/>
              </w:rPr>
              <w:t>&lt;N/A if not applicable&gt;</w:t>
            </w:r>
          </w:p>
        </w:tc>
      </w:tr>
      <w:tr w:rsidR="00797F8C" w:rsidRPr="00F82416" w14:paraId="79CCA60F" w14:textId="77777777" w:rsidTr="00535E65">
        <w:trPr>
          <w:cantSplit/>
          <w:tblHeader/>
          <w:jc w:val="center"/>
        </w:trPr>
        <w:tc>
          <w:tcPr>
            <w:tcW w:w="1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BF5558" w14:textId="77777777" w:rsidR="00797F8C" w:rsidRPr="00F82416" w:rsidRDefault="00797F8C">
            <w:pPr>
              <w:spacing w:before="120" w:after="120"/>
              <w:rPr>
                <w:rFonts w:cs="Arial"/>
                <w:b/>
              </w:rPr>
            </w:pPr>
            <w:r w:rsidRPr="00F82416">
              <w:rPr>
                <w:rFonts w:cs="Arial"/>
                <w:b/>
              </w:rPr>
              <w:t>Treatment type:</w:t>
            </w:r>
          </w:p>
        </w:tc>
        <w:tc>
          <w:tcPr>
            <w:tcW w:w="3774" w:type="pct"/>
            <w:tcBorders>
              <w:top w:val="single" w:sz="4" w:space="0" w:color="auto"/>
              <w:left w:val="single" w:sz="4" w:space="0" w:color="auto"/>
              <w:bottom w:val="single" w:sz="4" w:space="0" w:color="auto"/>
              <w:right w:val="single" w:sz="4" w:space="0" w:color="auto"/>
            </w:tcBorders>
            <w:vAlign w:val="center"/>
          </w:tcPr>
          <w:p w14:paraId="5A39E32A" w14:textId="77777777" w:rsidR="00797F8C" w:rsidRPr="00F82416" w:rsidRDefault="00797F8C">
            <w:pPr>
              <w:spacing w:before="120" w:after="120"/>
              <w:rPr>
                <w:rFonts w:cs="Arial"/>
              </w:rPr>
            </w:pPr>
          </w:p>
        </w:tc>
      </w:tr>
      <w:tr w:rsidR="00797F8C" w:rsidRPr="00F82416" w14:paraId="1C635AEE" w14:textId="77777777" w:rsidTr="00535E65">
        <w:trPr>
          <w:cantSplit/>
          <w:tblHeader/>
          <w:jc w:val="center"/>
        </w:trPr>
        <w:tc>
          <w:tcPr>
            <w:tcW w:w="12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0B8B8E" w14:textId="77777777" w:rsidR="00797F8C" w:rsidRPr="00F82416" w:rsidRDefault="00797F8C">
            <w:pPr>
              <w:spacing w:before="120" w:after="120"/>
              <w:rPr>
                <w:rFonts w:cs="Arial"/>
                <w:b/>
              </w:rPr>
            </w:pPr>
            <w:r w:rsidRPr="00F82416">
              <w:rPr>
                <w:rFonts w:cs="Arial"/>
                <w:b/>
              </w:rPr>
              <w:t>Comments:</w:t>
            </w:r>
          </w:p>
        </w:tc>
        <w:tc>
          <w:tcPr>
            <w:tcW w:w="3774" w:type="pct"/>
            <w:tcBorders>
              <w:top w:val="single" w:sz="4" w:space="0" w:color="auto"/>
              <w:left w:val="single" w:sz="4" w:space="0" w:color="auto"/>
              <w:bottom w:val="single" w:sz="4" w:space="0" w:color="auto"/>
              <w:right w:val="single" w:sz="4" w:space="0" w:color="auto"/>
            </w:tcBorders>
            <w:vAlign w:val="center"/>
          </w:tcPr>
          <w:p w14:paraId="44F59509" w14:textId="77777777" w:rsidR="00797F8C" w:rsidRPr="00F82416" w:rsidRDefault="00797F8C">
            <w:pPr>
              <w:spacing w:before="120" w:after="120"/>
              <w:rPr>
                <w:rFonts w:cs="Arial"/>
              </w:rPr>
            </w:pPr>
          </w:p>
        </w:tc>
      </w:tr>
    </w:tbl>
    <w:p w14:paraId="2AA41C14" w14:textId="77777777" w:rsidR="00797F8C" w:rsidRPr="00F82416" w:rsidRDefault="00797F8C" w:rsidP="00797F8C">
      <w:pPr>
        <w:spacing w:before="120" w:after="120"/>
        <w:rPr>
          <w:rFonts w:cs="Arial"/>
        </w:rPr>
      </w:pPr>
    </w:p>
    <w:tbl>
      <w:tblPr>
        <w:tblStyle w:val="TableGrid"/>
        <w:tblW w:w="2418" w:type="pct"/>
        <w:jc w:val="center"/>
        <w:tblLook w:val="04A0" w:firstRow="1" w:lastRow="0" w:firstColumn="1" w:lastColumn="0" w:noHBand="0" w:noVBand="1"/>
      </w:tblPr>
      <w:tblGrid>
        <w:gridCol w:w="4657"/>
      </w:tblGrid>
      <w:tr w:rsidR="00797F8C" w:rsidRPr="00F82416" w14:paraId="351CA445" w14:textId="77777777" w:rsidTr="00797F8C">
        <w:trPr>
          <w:cantSplit/>
          <w:trHeight w:val="3304"/>
          <w:jc w:val="center"/>
        </w:trPr>
        <w:tc>
          <w:tcPr>
            <w:tcW w:w="5000" w:type="pct"/>
            <w:tcBorders>
              <w:top w:val="single" w:sz="4" w:space="0" w:color="auto"/>
              <w:left w:val="single" w:sz="4" w:space="0" w:color="auto"/>
              <w:bottom w:val="single" w:sz="4" w:space="0" w:color="auto"/>
              <w:right w:val="single" w:sz="4" w:space="0" w:color="auto"/>
            </w:tcBorders>
          </w:tcPr>
          <w:p w14:paraId="74D5E6E8" w14:textId="77777777" w:rsidR="00797F8C" w:rsidRPr="00F82416" w:rsidRDefault="00797F8C">
            <w:pPr>
              <w:spacing w:after="80"/>
              <w:jc w:val="center"/>
              <w:rPr>
                <w:rFonts w:cs="Arial"/>
                <w:b/>
              </w:rPr>
            </w:pPr>
            <w:r w:rsidRPr="00F82416">
              <w:rPr>
                <w:rFonts w:cs="Arial"/>
                <w:b/>
              </w:rPr>
              <w:t>Requestor</w:t>
            </w:r>
          </w:p>
          <w:p w14:paraId="4D084299" w14:textId="77777777" w:rsidR="00797F8C" w:rsidRPr="00F82416" w:rsidRDefault="00797F8C">
            <w:pPr>
              <w:spacing w:after="60"/>
              <w:rPr>
                <w:rFonts w:cs="Arial"/>
              </w:rPr>
            </w:pPr>
            <w:r w:rsidRPr="00F82416">
              <w:rPr>
                <w:rFonts w:cs="Arial"/>
              </w:rPr>
              <w:t>Name:</w:t>
            </w:r>
          </w:p>
          <w:p w14:paraId="50EFCC36" w14:textId="77777777" w:rsidR="00797F8C" w:rsidRPr="00F82416" w:rsidRDefault="00797F8C">
            <w:pPr>
              <w:spacing w:after="60"/>
              <w:rPr>
                <w:rFonts w:cs="Arial"/>
              </w:rPr>
            </w:pPr>
            <w:r w:rsidRPr="00F82416">
              <w:rPr>
                <w:rFonts w:cs="Arial"/>
              </w:rPr>
              <w:t>Title:</w:t>
            </w:r>
          </w:p>
          <w:p w14:paraId="1A7A0B49" w14:textId="77777777" w:rsidR="00797F8C" w:rsidRPr="00F82416" w:rsidRDefault="00797F8C">
            <w:pPr>
              <w:spacing w:after="60"/>
              <w:rPr>
                <w:rFonts w:cs="Arial"/>
              </w:rPr>
            </w:pPr>
            <w:r w:rsidRPr="00F82416">
              <w:rPr>
                <w:rFonts w:cs="Arial"/>
              </w:rPr>
              <w:t>Company:</w:t>
            </w:r>
          </w:p>
          <w:p w14:paraId="570FB6ED" w14:textId="77777777" w:rsidR="00797F8C" w:rsidRPr="00F82416" w:rsidRDefault="00797F8C">
            <w:pPr>
              <w:spacing w:after="60"/>
              <w:rPr>
                <w:rFonts w:cs="Arial"/>
              </w:rPr>
            </w:pPr>
          </w:p>
          <w:p w14:paraId="10E97FE9" w14:textId="77777777" w:rsidR="00797F8C" w:rsidRPr="00F82416" w:rsidRDefault="00797F8C">
            <w:pPr>
              <w:spacing w:after="80"/>
              <w:rPr>
                <w:rFonts w:cs="Arial"/>
              </w:rPr>
            </w:pPr>
            <w:r w:rsidRPr="00F82416">
              <w:rPr>
                <w:rFonts w:cs="Arial"/>
              </w:rPr>
              <w:t>Signature:</w:t>
            </w:r>
          </w:p>
          <w:p w14:paraId="68DCD101" w14:textId="77777777" w:rsidR="00797F8C" w:rsidRPr="00F82416" w:rsidRDefault="00797F8C">
            <w:pPr>
              <w:spacing w:after="80"/>
              <w:rPr>
                <w:rFonts w:cs="Arial"/>
                <w:b/>
              </w:rPr>
            </w:pPr>
          </w:p>
          <w:p w14:paraId="7A4AF883" w14:textId="77777777" w:rsidR="00797F8C" w:rsidRPr="00F82416" w:rsidRDefault="00797F8C">
            <w:pPr>
              <w:spacing w:after="80"/>
              <w:rPr>
                <w:rFonts w:cs="Arial"/>
                <w:b/>
              </w:rPr>
            </w:pPr>
          </w:p>
          <w:p w14:paraId="292CC209" w14:textId="77777777" w:rsidR="00797F8C" w:rsidRPr="00F82416" w:rsidRDefault="00797F8C">
            <w:pPr>
              <w:spacing w:after="80"/>
              <w:rPr>
                <w:rFonts w:cs="Arial"/>
              </w:rPr>
            </w:pPr>
            <w:r w:rsidRPr="00F82416">
              <w:rPr>
                <w:rFonts w:cs="Arial"/>
              </w:rPr>
              <w:t>Date:</w:t>
            </w:r>
          </w:p>
        </w:tc>
      </w:tr>
    </w:tbl>
    <w:p w14:paraId="102B27CD" w14:textId="3A8CB7C3" w:rsidR="005A7FAB" w:rsidRPr="00F82416" w:rsidRDefault="005A7FAB" w:rsidP="00797F8C">
      <w:pPr>
        <w:rPr>
          <w:rFonts w:cs="Arial"/>
          <w:i/>
          <w:sz w:val="2"/>
          <w:szCs w:val="2"/>
        </w:rPr>
      </w:pPr>
    </w:p>
    <w:sectPr w:rsidR="005A7FAB" w:rsidRPr="00F82416" w:rsidSect="00797F8C">
      <w:headerReference w:type="default" r:id="rId12"/>
      <w:footerReference w:type="default" r:id="rId13"/>
      <w:pgSz w:w="11907" w:h="16840" w:code="9"/>
      <w:pgMar w:top="2268" w:right="1134" w:bottom="2268" w:left="1134"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77BBC" w14:textId="77777777" w:rsidR="00D04972" w:rsidRDefault="00D04972" w:rsidP="005855D3">
      <w:pPr>
        <w:spacing w:after="0" w:line="240" w:lineRule="auto"/>
      </w:pPr>
      <w:r>
        <w:separator/>
      </w:r>
    </w:p>
    <w:p w14:paraId="0022E52B" w14:textId="77777777" w:rsidR="00D04972" w:rsidRDefault="00D04972"/>
    <w:p w14:paraId="55BE5E7D" w14:textId="77777777" w:rsidR="00D04972" w:rsidRDefault="00D04972"/>
  </w:endnote>
  <w:endnote w:type="continuationSeparator" w:id="0">
    <w:p w14:paraId="264BFDA5" w14:textId="77777777" w:rsidR="00D04972" w:rsidRDefault="00D04972" w:rsidP="005855D3">
      <w:pPr>
        <w:spacing w:after="0" w:line="240" w:lineRule="auto"/>
      </w:pPr>
      <w:r>
        <w:continuationSeparator/>
      </w:r>
    </w:p>
    <w:p w14:paraId="4C4E6FF8" w14:textId="77777777" w:rsidR="00D04972" w:rsidRDefault="00D04972"/>
    <w:p w14:paraId="782A6371" w14:textId="77777777" w:rsidR="00D04972" w:rsidRDefault="00D04972"/>
  </w:endnote>
  <w:endnote w:type="continuationNotice" w:id="1">
    <w:p w14:paraId="68815557" w14:textId="77777777" w:rsidR="00D04972" w:rsidRDefault="00D049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antGarde">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826" w:type="dxa"/>
      <w:tblInd w:w="-5" w:type="dxa"/>
      <w:tblLook w:val="04A0" w:firstRow="1" w:lastRow="0" w:firstColumn="1" w:lastColumn="0" w:noHBand="0" w:noVBand="1"/>
    </w:tblPr>
    <w:tblGrid>
      <w:gridCol w:w="4913"/>
      <w:gridCol w:w="4913"/>
    </w:tblGrid>
    <w:tr w:rsidR="007D7362" w:rsidRPr="00317291" w14:paraId="38C1B79C" w14:textId="77777777" w:rsidTr="00184753">
      <w:trPr>
        <w:trHeight w:val="262"/>
      </w:trPr>
      <w:tc>
        <w:tcPr>
          <w:tcW w:w="4913" w:type="dxa"/>
          <w:tcBorders>
            <w:top w:val="single" w:sz="4" w:space="0" w:color="auto"/>
            <w:left w:val="single" w:sz="4" w:space="0" w:color="auto"/>
            <w:bottom w:val="single" w:sz="4" w:space="0" w:color="auto"/>
            <w:right w:val="single" w:sz="4" w:space="0" w:color="auto"/>
          </w:tcBorders>
          <w:shd w:val="clear" w:color="auto" w:fill="auto"/>
        </w:tcPr>
        <w:p w14:paraId="2353FBC4" w14:textId="2ECEF0E8" w:rsidR="007D7362" w:rsidRPr="00317291" w:rsidRDefault="007D7362" w:rsidP="007D7362">
          <w:pPr>
            <w:pStyle w:val="Footer"/>
            <w:tabs>
              <w:tab w:val="left" w:pos="0"/>
            </w:tabs>
            <w:spacing w:before="40" w:after="40"/>
            <w:jc w:val="both"/>
            <w:rPr>
              <w:rFonts w:cstheme="minorHAnsi"/>
              <w:b/>
              <w:sz w:val="16"/>
              <w:szCs w:val="16"/>
            </w:rPr>
          </w:pPr>
          <w:r>
            <w:rPr>
              <w:rFonts w:cs="Arial"/>
              <w:sz w:val="16"/>
              <w:lang w:val="en-US"/>
            </w:rPr>
            <w:t xml:space="preserve">QMD Ref: Worldwide-TMP-SS-522-1.0_Effective: </w:t>
          </w:r>
          <w:r w:rsidR="00246186">
            <w:rPr>
              <w:rFonts w:cs="Arial"/>
              <w:sz w:val="16"/>
              <w:lang w:val="en-US"/>
            </w:rPr>
            <w:t>17Apr2020</w:t>
          </w:r>
        </w:p>
      </w:tc>
      <w:tc>
        <w:tcPr>
          <w:tcW w:w="4913" w:type="dxa"/>
          <w:tcBorders>
            <w:top w:val="single" w:sz="4" w:space="0" w:color="auto"/>
            <w:left w:val="single" w:sz="4" w:space="0" w:color="auto"/>
            <w:bottom w:val="single" w:sz="4" w:space="0" w:color="auto"/>
            <w:right w:val="single" w:sz="4" w:space="0" w:color="auto"/>
          </w:tcBorders>
          <w:shd w:val="clear" w:color="auto" w:fill="auto"/>
        </w:tcPr>
        <w:p w14:paraId="5C0B4E25" w14:textId="0C975D35" w:rsidR="007D7362" w:rsidRPr="00317291" w:rsidRDefault="007D7362" w:rsidP="007D7362">
          <w:pPr>
            <w:pStyle w:val="Footer"/>
            <w:tabs>
              <w:tab w:val="left" w:pos="2443"/>
            </w:tabs>
            <w:spacing w:before="40" w:after="40"/>
            <w:jc w:val="right"/>
            <w:rPr>
              <w:rFonts w:cstheme="minorHAnsi"/>
              <w:b/>
              <w:sz w:val="16"/>
              <w:szCs w:val="16"/>
            </w:rPr>
          </w:pPr>
          <w:r>
            <w:rPr>
              <w:rFonts w:cs="Arial"/>
              <w:sz w:val="16"/>
              <w:lang w:val="en-US"/>
            </w:rPr>
            <w:t>Governing QMD: Worldwide-SOP-SS-502</w:t>
          </w:r>
        </w:p>
      </w:tc>
    </w:tr>
    <w:tr w:rsidR="00692CCE" w:rsidRPr="00317291" w14:paraId="57C2E6FC" w14:textId="77777777" w:rsidTr="007D714E">
      <w:trPr>
        <w:trHeight w:val="708"/>
      </w:trPr>
      <w:tc>
        <w:tcPr>
          <w:tcW w:w="9826" w:type="dxa"/>
          <w:gridSpan w:val="2"/>
          <w:tcBorders>
            <w:top w:val="single" w:sz="4" w:space="0" w:color="auto"/>
            <w:left w:val="single" w:sz="4" w:space="0" w:color="auto"/>
            <w:bottom w:val="single" w:sz="4" w:space="0" w:color="auto"/>
            <w:right w:val="single" w:sz="4" w:space="0" w:color="auto"/>
          </w:tcBorders>
          <w:shd w:val="clear" w:color="auto" w:fill="auto"/>
        </w:tcPr>
        <w:p w14:paraId="294ACA4A" w14:textId="77777777" w:rsidR="00692CCE" w:rsidRPr="00317291" w:rsidRDefault="00692CCE" w:rsidP="00692CCE">
          <w:pPr>
            <w:pStyle w:val="Footer"/>
            <w:spacing w:before="40" w:after="40"/>
            <w:jc w:val="center"/>
            <w:rPr>
              <w:rFonts w:cstheme="minorHAnsi"/>
              <w:b/>
              <w:sz w:val="16"/>
              <w:szCs w:val="16"/>
            </w:rPr>
          </w:pPr>
          <w:r w:rsidRPr="00317291">
            <w:rPr>
              <w:rFonts w:cstheme="minorHAnsi"/>
              <w:b/>
              <w:sz w:val="16"/>
              <w:szCs w:val="16"/>
            </w:rPr>
            <w:t>Confidentiality Statement</w:t>
          </w:r>
        </w:p>
        <w:p w14:paraId="353F483C" w14:textId="77777777" w:rsidR="00692CCE" w:rsidRPr="00317291" w:rsidRDefault="00692CCE" w:rsidP="007D714E">
          <w:pPr>
            <w:pStyle w:val="Footer"/>
            <w:spacing w:before="40"/>
            <w:ind w:right="259"/>
            <w:jc w:val="center"/>
            <w:rPr>
              <w:rFonts w:cstheme="minorHAnsi"/>
              <w:sz w:val="16"/>
              <w:szCs w:val="16"/>
            </w:rPr>
          </w:pPr>
          <w:r w:rsidRPr="00317291">
            <w:rPr>
              <w:rFonts w:cstheme="minorHAnsi"/>
              <w:sz w:val="16"/>
              <w:szCs w:val="16"/>
            </w:rPr>
            <w:t>This document is the property of Worldwide Clinical Trials Inc. and may not be duplicated, copied, altered or removed from company without prior approval from Worldwide Quality Assurance or in compliance with Worldwide Standard Operating Procedures.</w:t>
          </w:r>
        </w:p>
      </w:tc>
    </w:tr>
  </w:tbl>
  <w:p w14:paraId="239AF38E" w14:textId="6B805F59" w:rsidR="00A82175" w:rsidRPr="00692CCE" w:rsidRDefault="0085581C" w:rsidP="003F02D6">
    <w:pPr>
      <w:pStyle w:val="Footer"/>
      <w:tabs>
        <w:tab w:val="clear" w:pos="9360"/>
        <w:tab w:val="right" w:pos="9639"/>
      </w:tabs>
      <w:ind w:left="142" w:right="-283"/>
    </w:pPr>
    <w:r>
      <w:rPr>
        <w:rFonts w:cs="Arial"/>
        <w:sz w:val="16"/>
        <w:szCs w:val="16"/>
      </w:rPr>
      <w:t>REF: Worldwide-TMP-QA-001f-</w:t>
    </w:r>
    <w:r w:rsidR="00A1343C">
      <w:rPr>
        <w:rFonts w:cs="Arial"/>
        <w:sz w:val="16"/>
        <w:szCs w:val="16"/>
      </w:rPr>
      <w:t>1.</w:t>
    </w:r>
    <w:r w:rsidR="00A77FEC">
      <w:rPr>
        <w:rFonts w:cs="Arial"/>
        <w:sz w:val="16"/>
        <w:szCs w:val="16"/>
      </w:rPr>
      <w:t>4</w:t>
    </w:r>
    <w:r w:rsidR="00692CCE">
      <w:rPr>
        <w:rFonts w:cs="Arial"/>
        <w:sz w:val="16"/>
        <w:szCs w:val="16"/>
      </w:rPr>
      <w:tab/>
    </w:r>
    <w:r w:rsidR="00692CCE">
      <w:rPr>
        <w:rFonts w:cs="Arial"/>
        <w:sz w:val="16"/>
        <w:szCs w:val="16"/>
      </w:rPr>
      <w:tab/>
    </w:r>
    <w:r w:rsidR="00045700" w:rsidRPr="00045700">
      <w:rPr>
        <w:rFonts w:cs="Arial"/>
        <w:sz w:val="16"/>
        <w:szCs w:val="16"/>
      </w:rPr>
      <w:t xml:space="preserve">Page </w:t>
    </w:r>
    <w:r w:rsidR="00045700" w:rsidRPr="00045700">
      <w:rPr>
        <w:rFonts w:cs="Arial"/>
        <w:b/>
        <w:bCs/>
        <w:sz w:val="16"/>
        <w:szCs w:val="16"/>
      </w:rPr>
      <w:fldChar w:fldCharType="begin"/>
    </w:r>
    <w:r w:rsidR="00045700" w:rsidRPr="00045700">
      <w:rPr>
        <w:rFonts w:cs="Arial"/>
        <w:b/>
        <w:bCs/>
        <w:sz w:val="16"/>
        <w:szCs w:val="16"/>
      </w:rPr>
      <w:instrText xml:space="preserve"> PAGE  \* Arabic  \* MERGEFORMAT </w:instrText>
    </w:r>
    <w:r w:rsidR="00045700" w:rsidRPr="00045700">
      <w:rPr>
        <w:rFonts w:cs="Arial"/>
        <w:b/>
        <w:bCs/>
        <w:sz w:val="16"/>
        <w:szCs w:val="16"/>
      </w:rPr>
      <w:fldChar w:fldCharType="separate"/>
    </w:r>
    <w:r w:rsidR="00045700" w:rsidRPr="00045700">
      <w:rPr>
        <w:rFonts w:cs="Arial"/>
        <w:b/>
        <w:bCs/>
        <w:noProof/>
        <w:sz w:val="16"/>
        <w:szCs w:val="16"/>
      </w:rPr>
      <w:t>1</w:t>
    </w:r>
    <w:r w:rsidR="00045700" w:rsidRPr="00045700">
      <w:rPr>
        <w:rFonts w:cs="Arial"/>
        <w:b/>
        <w:bCs/>
        <w:sz w:val="16"/>
        <w:szCs w:val="16"/>
      </w:rPr>
      <w:fldChar w:fldCharType="end"/>
    </w:r>
    <w:r w:rsidR="00045700" w:rsidRPr="00045700">
      <w:rPr>
        <w:rFonts w:cs="Arial"/>
        <w:sz w:val="16"/>
        <w:szCs w:val="16"/>
      </w:rPr>
      <w:t xml:space="preserve"> of </w:t>
    </w:r>
    <w:r w:rsidR="00045700" w:rsidRPr="00045700">
      <w:rPr>
        <w:rFonts w:cs="Arial"/>
        <w:b/>
        <w:bCs/>
        <w:sz w:val="16"/>
        <w:szCs w:val="16"/>
      </w:rPr>
      <w:fldChar w:fldCharType="begin"/>
    </w:r>
    <w:r w:rsidR="00045700" w:rsidRPr="00045700">
      <w:rPr>
        <w:rFonts w:cs="Arial"/>
        <w:b/>
        <w:bCs/>
        <w:sz w:val="16"/>
        <w:szCs w:val="16"/>
      </w:rPr>
      <w:instrText xml:space="preserve"> NUMPAGES  \* Arabic  \* MERGEFORMAT </w:instrText>
    </w:r>
    <w:r w:rsidR="00045700" w:rsidRPr="00045700">
      <w:rPr>
        <w:rFonts w:cs="Arial"/>
        <w:b/>
        <w:bCs/>
        <w:sz w:val="16"/>
        <w:szCs w:val="16"/>
      </w:rPr>
      <w:fldChar w:fldCharType="separate"/>
    </w:r>
    <w:r w:rsidR="00045700" w:rsidRPr="00045700">
      <w:rPr>
        <w:rFonts w:cs="Arial"/>
        <w:b/>
        <w:bCs/>
        <w:noProof/>
        <w:sz w:val="16"/>
        <w:szCs w:val="16"/>
      </w:rPr>
      <w:t>2</w:t>
    </w:r>
    <w:r w:rsidR="00045700" w:rsidRPr="00045700">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D2006" w14:textId="77777777" w:rsidR="00D04972" w:rsidRDefault="00D04972" w:rsidP="005855D3">
      <w:pPr>
        <w:spacing w:after="0" w:line="240" w:lineRule="auto"/>
      </w:pPr>
      <w:r>
        <w:separator/>
      </w:r>
    </w:p>
    <w:p w14:paraId="28E26CAF" w14:textId="77777777" w:rsidR="00D04972" w:rsidRDefault="00D04972"/>
    <w:p w14:paraId="11703BA3" w14:textId="77777777" w:rsidR="00D04972" w:rsidRDefault="00D04972"/>
  </w:footnote>
  <w:footnote w:type="continuationSeparator" w:id="0">
    <w:p w14:paraId="0B1CF5F8" w14:textId="77777777" w:rsidR="00D04972" w:rsidRDefault="00D04972" w:rsidP="005855D3">
      <w:pPr>
        <w:spacing w:after="0" w:line="240" w:lineRule="auto"/>
      </w:pPr>
      <w:r>
        <w:continuationSeparator/>
      </w:r>
    </w:p>
    <w:p w14:paraId="7114E323" w14:textId="77777777" w:rsidR="00D04972" w:rsidRDefault="00D04972"/>
    <w:p w14:paraId="495AB0D2" w14:textId="77777777" w:rsidR="00D04972" w:rsidRDefault="00D04972"/>
  </w:footnote>
  <w:footnote w:type="continuationNotice" w:id="1">
    <w:p w14:paraId="6CFFA0B0" w14:textId="77777777" w:rsidR="00D04972" w:rsidRDefault="00D049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W w:w="9810" w:type="dxa"/>
      <w:jc w:val="center"/>
      <w:tblLook w:val="04A0" w:firstRow="1" w:lastRow="0" w:firstColumn="1" w:lastColumn="0" w:noHBand="0" w:noVBand="1"/>
    </w:tblPr>
    <w:tblGrid>
      <w:gridCol w:w="3865"/>
      <w:gridCol w:w="2340"/>
      <w:gridCol w:w="3605"/>
    </w:tblGrid>
    <w:tr w:rsidR="00692CCE" w:rsidRPr="0035677A" w14:paraId="4CF19F58" w14:textId="77777777" w:rsidTr="007E6027">
      <w:trPr>
        <w:trHeight w:val="260"/>
        <w:jc w:val="center"/>
      </w:trPr>
      <w:tc>
        <w:tcPr>
          <w:tcW w:w="9810" w:type="dxa"/>
          <w:gridSpan w:val="3"/>
        </w:tcPr>
        <w:p w14:paraId="5FDD6ED4" w14:textId="77777777" w:rsidR="00692CCE" w:rsidRPr="00DC2609" w:rsidRDefault="00692CCE" w:rsidP="00DC2609">
          <w:pPr>
            <w:spacing w:before="40" w:after="40"/>
            <w:jc w:val="center"/>
            <w:rPr>
              <w:rFonts w:cs="Arial"/>
              <w:b/>
              <w:sz w:val="16"/>
              <w:szCs w:val="16"/>
            </w:rPr>
          </w:pPr>
          <w:r w:rsidRPr="00DC2609">
            <w:rPr>
              <w:rFonts w:cs="Arial"/>
              <w:b/>
              <w:sz w:val="16"/>
              <w:szCs w:val="16"/>
            </w:rPr>
            <w:t>Worldwide Clinical Trials Controlled Quality Management Document</w:t>
          </w:r>
        </w:p>
      </w:tc>
    </w:tr>
    <w:tr w:rsidR="00797F8C" w:rsidRPr="0035677A" w14:paraId="554B9A05" w14:textId="77777777" w:rsidTr="00A77FEC">
      <w:trPr>
        <w:trHeight w:val="260"/>
        <w:jc w:val="center"/>
      </w:trPr>
      <w:tc>
        <w:tcPr>
          <w:tcW w:w="3865" w:type="dxa"/>
          <w:vMerge w:val="restart"/>
          <w:vAlign w:val="center"/>
        </w:tcPr>
        <w:p w14:paraId="6C7AD51F" w14:textId="1681FD78" w:rsidR="00797F8C" w:rsidRPr="004B4B14" w:rsidRDefault="00797F8C" w:rsidP="00797F8C">
          <w:pPr>
            <w:ind w:left="-18"/>
            <w:jc w:val="center"/>
            <w:rPr>
              <w:rFonts w:cs="Arial"/>
              <w:sz w:val="22"/>
              <w:szCs w:val="22"/>
            </w:rPr>
          </w:pPr>
          <w:r>
            <w:rPr>
              <w:rFonts w:cs="Arial"/>
              <w:noProof/>
            </w:rPr>
            <w:drawing>
              <wp:anchor distT="0" distB="0" distL="114300" distR="114300" simplePos="0" relativeHeight="251668480" behindDoc="1" locked="0" layoutInCell="1" allowOverlap="1" wp14:anchorId="104C82D0" wp14:editId="58C99A0D">
                <wp:simplePos x="0" y="0"/>
                <wp:positionH relativeFrom="column">
                  <wp:posOffset>601124</wp:posOffset>
                </wp:positionH>
                <wp:positionV relativeFrom="paragraph">
                  <wp:posOffset>304</wp:posOffset>
                </wp:positionV>
                <wp:extent cx="1346400" cy="360000"/>
                <wp:effectExtent l="0" t="0" r="635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36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340" w:type="dxa"/>
        </w:tcPr>
        <w:p w14:paraId="3F4F0484" w14:textId="6852220C" w:rsidR="00797F8C" w:rsidRPr="00A3587F" w:rsidRDefault="00797F8C" w:rsidP="00797F8C">
          <w:pPr>
            <w:rPr>
              <w:rFonts w:cstheme="minorHAnsi"/>
              <w:sz w:val="22"/>
              <w:szCs w:val="22"/>
            </w:rPr>
          </w:pPr>
          <w:r w:rsidRPr="00A3587F">
            <w:rPr>
              <w:rFonts w:cstheme="minorHAnsi"/>
              <w:sz w:val="22"/>
              <w:szCs w:val="22"/>
            </w:rPr>
            <w:t>Sponsor</w:t>
          </w:r>
        </w:p>
      </w:tc>
      <w:tc>
        <w:tcPr>
          <w:tcW w:w="3605" w:type="dxa"/>
        </w:tcPr>
        <w:p w14:paraId="556D1857" w14:textId="657A08AB" w:rsidR="00797F8C" w:rsidRPr="00A3587F" w:rsidRDefault="00797F8C" w:rsidP="00797F8C">
          <w:pPr>
            <w:rPr>
              <w:rFonts w:cs="Arial"/>
              <w:sz w:val="22"/>
              <w:szCs w:val="22"/>
            </w:rPr>
          </w:pPr>
          <w:r w:rsidRPr="00797F8C">
            <w:rPr>
              <w:rFonts w:cs="Arial"/>
              <w:color w:val="FF0000"/>
              <w:sz w:val="22"/>
              <w:szCs w:val="22"/>
            </w:rPr>
            <w:t>&lt;</w:t>
          </w:r>
          <w:r w:rsidR="00F82416">
            <w:rPr>
              <w:rFonts w:cs="Arial"/>
              <w:color w:val="FF0000"/>
              <w:sz w:val="22"/>
              <w:szCs w:val="22"/>
            </w:rPr>
            <w:t>S</w:t>
          </w:r>
          <w:r w:rsidRPr="00797F8C">
            <w:rPr>
              <w:rFonts w:cs="Arial"/>
              <w:color w:val="FF0000"/>
              <w:sz w:val="22"/>
              <w:szCs w:val="22"/>
            </w:rPr>
            <w:t>ponsor&gt;</w:t>
          </w:r>
        </w:p>
      </w:tc>
    </w:tr>
    <w:tr w:rsidR="00797F8C" w:rsidRPr="0035677A" w14:paraId="07E918C3" w14:textId="77777777" w:rsidTr="00A77FEC">
      <w:trPr>
        <w:trHeight w:val="180"/>
        <w:jc w:val="center"/>
      </w:trPr>
      <w:tc>
        <w:tcPr>
          <w:tcW w:w="3865" w:type="dxa"/>
          <w:vMerge/>
        </w:tcPr>
        <w:p w14:paraId="5060988B" w14:textId="77777777" w:rsidR="00797F8C" w:rsidRPr="004B4B14" w:rsidRDefault="00797F8C" w:rsidP="00797F8C">
          <w:pPr>
            <w:rPr>
              <w:rFonts w:cs="Arial"/>
              <w:sz w:val="22"/>
              <w:szCs w:val="22"/>
            </w:rPr>
          </w:pPr>
        </w:p>
      </w:tc>
      <w:tc>
        <w:tcPr>
          <w:tcW w:w="2340" w:type="dxa"/>
        </w:tcPr>
        <w:p w14:paraId="24C8E776" w14:textId="0381116E" w:rsidR="00797F8C" w:rsidRPr="00A3587F" w:rsidRDefault="00797F8C" w:rsidP="00797F8C">
          <w:pPr>
            <w:rPr>
              <w:rFonts w:cs="Arial"/>
              <w:sz w:val="22"/>
              <w:szCs w:val="22"/>
            </w:rPr>
          </w:pPr>
          <w:r w:rsidRPr="00A3587F">
            <w:rPr>
              <w:rFonts w:cstheme="minorHAnsi"/>
              <w:sz w:val="22"/>
              <w:szCs w:val="22"/>
            </w:rPr>
            <w:t>Study</w:t>
          </w:r>
        </w:p>
      </w:tc>
      <w:tc>
        <w:tcPr>
          <w:tcW w:w="3605" w:type="dxa"/>
        </w:tcPr>
        <w:p w14:paraId="4A6460F9" w14:textId="031F0028" w:rsidR="00797F8C" w:rsidRPr="00A3587F" w:rsidRDefault="00797F8C" w:rsidP="00797F8C">
          <w:pPr>
            <w:rPr>
              <w:rFonts w:cs="Arial"/>
              <w:sz w:val="22"/>
              <w:szCs w:val="22"/>
            </w:rPr>
          </w:pPr>
          <w:r w:rsidRPr="00797F8C">
            <w:rPr>
              <w:rFonts w:cs="Arial"/>
              <w:color w:val="FF0000"/>
              <w:sz w:val="22"/>
              <w:szCs w:val="22"/>
            </w:rPr>
            <w:t>&lt;study&gt;</w:t>
          </w:r>
        </w:p>
      </w:tc>
    </w:tr>
    <w:tr w:rsidR="00797F8C" w:rsidRPr="0035677A" w14:paraId="7E13A779" w14:textId="77777777" w:rsidTr="007E6027">
      <w:trPr>
        <w:trHeight w:val="378"/>
        <w:jc w:val="center"/>
      </w:trPr>
      <w:tc>
        <w:tcPr>
          <w:tcW w:w="9810" w:type="dxa"/>
          <w:gridSpan w:val="3"/>
        </w:tcPr>
        <w:p w14:paraId="346ABE4F" w14:textId="304A43F1" w:rsidR="00797F8C" w:rsidRPr="00D25622" w:rsidRDefault="00797F8C" w:rsidP="00797F8C">
          <w:pPr>
            <w:spacing w:before="120" w:after="120"/>
            <w:jc w:val="center"/>
            <w:rPr>
              <w:rFonts w:cs="Arial"/>
              <w:b/>
              <w:caps/>
              <w:sz w:val="24"/>
              <w:szCs w:val="24"/>
            </w:rPr>
          </w:pPr>
          <w:r>
            <w:rPr>
              <w:rFonts w:cs="Arial"/>
              <w:b/>
              <w:caps/>
              <w:sz w:val="24"/>
              <w:szCs w:val="24"/>
            </w:rPr>
            <w:t>eXPIRY Threshold management</w:t>
          </w:r>
        </w:p>
      </w:tc>
    </w:tr>
  </w:tbl>
  <w:p w14:paraId="7C4AF3A4" w14:textId="77777777" w:rsidR="00D01AE6" w:rsidRPr="00E65920" w:rsidRDefault="00D01AE6" w:rsidP="00E65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458"/>
    <w:multiLevelType w:val="multilevel"/>
    <w:tmpl w:val="4E5A4516"/>
    <w:styleLink w:val="RomanList1"/>
    <w:lvl w:ilvl="0">
      <w:start w:val="1"/>
      <w:numFmt w:val="lowerRoman"/>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BD10681"/>
    <w:multiLevelType w:val="hybridMultilevel"/>
    <w:tmpl w:val="86086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201C3"/>
    <w:multiLevelType w:val="singleLevel"/>
    <w:tmpl w:val="215A00D6"/>
    <w:lvl w:ilvl="0">
      <w:start w:val="1"/>
      <w:numFmt w:val="bullet"/>
      <w:pStyle w:val="ListBullet5"/>
      <w:lvlText w:val=""/>
      <w:lvlJc w:val="left"/>
      <w:pPr>
        <w:tabs>
          <w:tab w:val="num" w:pos="397"/>
        </w:tabs>
        <w:ind w:left="397" w:hanging="397"/>
      </w:pPr>
      <w:rPr>
        <w:rFonts w:ascii="Symbol" w:hAnsi="Symbol" w:hint="default"/>
      </w:rPr>
    </w:lvl>
  </w:abstractNum>
  <w:abstractNum w:abstractNumId="3" w15:restartNumberingAfterBreak="0">
    <w:nsid w:val="0EBA2973"/>
    <w:multiLevelType w:val="hybridMultilevel"/>
    <w:tmpl w:val="A7AE492E"/>
    <w:lvl w:ilvl="0" w:tplc="8CCCF336">
      <w:start w:val="1"/>
      <w:numFmt w:val="decimal"/>
      <w:pStyle w:val="Heading4"/>
      <w:lvlText w:val="%1.1.1.1"/>
      <w:lvlJc w:val="left"/>
      <w:pPr>
        <w:ind w:left="1350" w:hanging="360"/>
      </w:pPr>
      <w:rPr>
        <w:rFonts w:ascii="Calibri" w:hAnsi="Calibri" w:hint="default"/>
        <w:b/>
        <w:i w:val="0"/>
        <w:sz w:val="20"/>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 w15:restartNumberingAfterBreak="0">
    <w:nsid w:val="15230D05"/>
    <w:multiLevelType w:val="hybridMultilevel"/>
    <w:tmpl w:val="5136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F62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1A2D5A"/>
    <w:multiLevelType w:val="hybridMultilevel"/>
    <w:tmpl w:val="02A4BA6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54E7A"/>
    <w:multiLevelType w:val="hybridMultilevel"/>
    <w:tmpl w:val="33E8C0C8"/>
    <w:lvl w:ilvl="0" w:tplc="12C6BA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1D52ABE"/>
    <w:multiLevelType w:val="hybridMultilevel"/>
    <w:tmpl w:val="C9206A00"/>
    <w:lvl w:ilvl="0" w:tplc="2E26DEF0">
      <w:start w:val="1"/>
      <w:numFmt w:val="decimal"/>
      <w:pStyle w:val="ReferenceList"/>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A3712D"/>
    <w:multiLevelType w:val="hybridMultilevel"/>
    <w:tmpl w:val="3970F808"/>
    <w:lvl w:ilvl="0" w:tplc="0CFC9D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02611"/>
    <w:multiLevelType w:val="multilevel"/>
    <w:tmpl w:val="96ACD986"/>
    <w:lvl w:ilvl="0">
      <w:start w:val="1"/>
      <w:numFmt w:val="lowerRoman"/>
      <w:pStyle w:val="ListParagraph"/>
      <w:lvlText w:val="%1."/>
      <w:lvlJc w:val="left"/>
      <w:pPr>
        <w:ind w:left="357" w:hanging="357"/>
      </w:pPr>
      <w:rPr>
        <w:rFonts w:asciiTheme="minorHAnsi" w:hAnsiTheme="minorHAnsi" w:hint="default"/>
        <w:sz w:val="20"/>
        <w:szCs w:val="20"/>
      </w:rPr>
    </w:lvl>
    <w:lvl w:ilvl="1">
      <w:start w:val="1"/>
      <w:numFmt w:val="lowerRoman"/>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lowerRoman"/>
      <w:lvlText w:val="%4."/>
      <w:lvlJc w:val="left"/>
      <w:pPr>
        <w:ind w:left="1428" w:hanging="357"/>
      </w:pPr>
      <w:rPr>
        <w:rFonts w:hint="default"/>
      </w:rPr>
    </w:lvl>
    <w:lvl w:ilvl="4">
      <w:start w:val="1"/>
      <w:numFmt w:val="lowerRoman"/>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lowerRoman"/>
      <w:lvlText w:val="%7."/>
      <w:lvlJc w:val="left"/>
      <w:pPr>
        <w:ind w:left="2499" w:hanging="357"/>
      </w:pPr>
      <w:rPr>
        <w:rFonts w:hint="default"/>
      </w:rPr>
    </w:lvl>
    <w:lvl w:ilvl="7">
      <w:start w:val="1"/>
      <w:numFmt w:val="lowerRoman"/>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37EA44E8"/>
    <w:multiLevelType w:val="hybridMultilevel"/>
    <w:tmpl w:val="850219AA"/>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412B57D3"/>
    <w:multiLevelType w:val="hybridMultilevel"/>
    <w:tmpl w:val="394C7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C20451"/>
    <w:multiLevelType w:val="multilevel"/>
    <w:tmpl w:val="446AFF18"/>
    <w:lvl w:ilvl="0">
      <w:start w:val="1"/>
      <w:numFmt w:val="decimal"/>
      <w:pStyle w:val="Heading1"/>
      <w:lvlText w:val="%1."/>
      <w:lvlJc w:val="left"/>
      <w:pPr>
        <w:tabs>
          <w:tab w:val="num" w:pos="1026"/>
        </w:tabs>
        <w:ind w:left="1026" w:hanging="576"/>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720"/>
        </w:tabs>
        <w:ind w:left="720"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864"/>
        </w:tabs>
        <w:ind w:left="864"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02"/>
        </w:tabs>
        <w:ind w:left="1002" w:hanging="576"/>
      </w:pPr>
      <w:rPr>
        <w:rFonts w:asciiTheme="minorHAnsi" w:hAnsiTheme="minorHAnsi"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2556"/>
        </w:tabs>
        <w:ind w:left="2556" w:hanging="576"/>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296"/>
        </w:tabs>
        <w:ind w:left="1296" w:hanging="576"/>
      </w:pPr>
      <w:rPr>
        <w:rFonts w:ascii="Calibri" w:hAnsi="Calibri" w:hint="default"/>
        <w:b/>
        <w:i w:val="0"/>
        <w:sz w:val="22"/>
      </w:rPr>
    </w:lvl>
    <w:lvl w:ilvl="6">
      <w:start w:val="1"/>
      <w:numFmt w:val="decimal"/>
      <w:lvlText w:val="%1.%2.%3.%4.%5.%6.%7"/>
      <w:lvlJc w:val="left"/>
      <w:pPr>
        <w:tabs>
          <w:tab w:val="num" w:pos="1440"/>
        </w:tabs>
        <w:ind w:left="1440" w:hanging="576"/>
      </w:pPr>
      <w:rPr>
        <w:rFonts w:ascii="Arial" w:hAnsi="Arial" w:hint="default"/>
        <w:b/>
        <w:i w:val="0"/>
        <w:sz w:val="22"/>
      </w:rPr>
    </w:lvl>
    <w:lvl w:ilvl="7">
      <w:start w:val="1"/>
      <w:numFmt w:val="decimal"/>
      <w:lvlText w:val="%1.%2.%3.%4.%5.%6.%7.%8"/>
      <w:lvlJc w:val="left"/>
      <w:pPr>
        <w:tabs>
          <w:tab w:val="num" w:pos="1584"/>
        </w:tabs>
        <w:ind w:left="1584" w:hanging="576"/>
      </w:pPr>
      <w:rPr>
        <w:rFonts w:ascii="Arial" w:hAnsi="Arial" w:hint="default"/>
        <w:b/>
        <w:i w:val="0"/>
        <w:sz w:val="22"/>
      </w:rPr>
    </w:lvl>
    <w:lvl w:ilvl="8">
      <w:start w:val="1"/>
      <w:numFmt w:val="decimal"/>
      <w:lvlText w:val="%1.%2.%3.%4.%5.%6.%7.%8.%9"/>
      <w:lvlJc w:val="left"/>
      <w:pPr>
        <w:tabs>
          <w:tab w:val="num" w:pos="1728"/>
        </w:tabs>
        <w:ind w:left="1728" w:hanging="576"/>
      </w:pPr>
      <w:rPr>
        <w:rFonts w:hint="default"/>
      </w:rPr>
    </w:lvl>
  </w:abstractNum>
  <w:abstractNum w:abstractNumId="14" w15:restartNumberingAfterBreak="0">
    <w:nsid w:val="4B1A7BF8"/>
    <w:multiLevelType w:val="hybridMultilevel"/>
    <w:tmpl w:val="3EC6A66A"/>
    <w:lvl w:ilvl="0" w:tplc="A056856A">
      <w:start w:val="1"/>
      <w:numFmt w:val="lowerRoman"/>
      <w:lvlText w:val="%1."/>
      <w:lvlJc w:val="right"/>
      <w:pPr>
        <w:ind w:left="1298" w:hanging="360"/>
      </w:p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5" w15:restartNumberingAfterBreak="0">
    <w:nsid w:val="53A94B0F"/>
    <w:multiLevelType w:val="hybridMultilevel"/>
    <w:tmpl w:val="A7E47F1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9EC0A7E"/>
    <w:multiLevelType w:val="hybridMultilevel"/>
    <w:tmpl w:val="866A2902"/>
    <w:lvl w:ilvl="0" w:tplc="04090011">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17" w15:restartNumberingAfterBreak="0">
    <w:nsid w:val="5C673169"/>
    <w:multiLevelType w:val="hybridMultilevel"/>
    <w:tmpl w:val="DB3E7F2E"/>
    <w:lvl w:ilvl="0" w:tplc="C570D990">
      <w:start w:val="1"/>
      <w:numFmt w:val="bullet"/>
      <w:pStyle w:val="Bulletlist1"/>
      <w:lvlText w:val=""/>
      <w:lvlJc w:val="left"/>
      <w:pPr>
        <w:tabs>
          <w:tab w:val="num" w:pos="936"/>
        </w:tabs>
        <w:ind w:left="936" w:hanging="360"/>
      </w:pPr>
      <w:rPr>
        <w:rFonts w:ascii="Symbol" w:hAnsi="Symbol" w:hint="default"/>
      </w:rPr>
    </w:lvl>
    <w:lvl w:ilvl="1" w:tplc="2CC4C9A2" w:tentative="1">
      <w:start w:val="1"/>
      <w:numFmt w:val="bullet"/>
      <w:lvlText w:val="o"/>
      <w:lvlJc w:val="left"/>
      <w:pPr>
        <w:tabs>
          <w:tab w:val="num" w:pos="1440"/>
        </w:tabs>
        <w:ind w:left="1440" w:hanging="360"/>
      </w:pPr>
      <w:rPr>
        <w:rFonts w:ascii="Courier New" w:hAnsi="Courier New" w:cs="Courier New" w:hint="default"/>
      </w:rPr>
    </w:lvl>
    <w:lvl w:ilvl="2" w:tplc="C7F80078" w:tentative="1">
      <w:start w:val="1"/>
      <w:numFmt w:val="bullet"/>
      <w:lvlText w:val=""/>
      <w:lvlJc w:val="left"/>
      <w:pPr>
        <w:tabs>
          <w:tab w:val="num" w:pos="2160"/>
        </w:tabs>
        <w:ind w:left="2160" w:hanging="360"/>
      </w:pPr>
      <w:rPr>
        <w:rFonts w:ascii="Wingdings" w:hAnsi="Wingdings" w:hint="default"/>
      </w:rPr>
    </w:lvl>
    <w:lvl w:ilvl="3" w:tplc="542EDFE0" w:tentative="1">
      <w:start w:val="1"/>
      <w:numFmt w:val="bullet"/>
      <w:lvlText w:val=""/>
      <w:lvlJc w:val="left"/>
      <w:pPr>
        <w:tabs>
          <w:tab w:val="num" w:pos="2880"/>
        </w:tabs>
        <w:ind w:left="2880" w:hanging="360"/>
      </w:pPr>
      <w:rPr>
        <w:rFonts w:ascii="Symbol" w:hAnsi="Symbol" w:hint="default"/>
      </w:rPr>
    </w:lvl>
    <w:lvl w:ilvl="4" w:tplc="3C144FF6" w:tentative="1">
      <w:start w:val="1"/>
      <w:numFmt w:val="bullet"/>
      <w:lvlText w:val="o"/>
      <w:lvlJc w:val="left"/>
      <w:pPr>
        <w:tabs>
          <w:tab w:val="num" w:pos="3600"/>
        </w:tabs>
        <w:ind w:left="3600" w:hanging="360"/>
      </w:pPr>
      <w:rPr>
        <w:rFonts w:ascii="Courier New" w:hAnsi="Courier New" w:cs="Courier New" w:hint="default"/>
      </w:rPr>
    </w:lvl>
    <w:lvl w:ilvl="5" w:tplc="01BCD3DC" w:tentative="1">
      <w:start w:val="1"/>
      <w:numFmt w:val="bullet"/>
      <w:lvlText w:val=""/>
      <w:lvlJc w:val="left"/>
      <w:pPr>
        <w:tabs>
          <w:tab w:val="num" w:pos="4320"/>
        </w:tabs>
        <w:ind w:left="4320" w:hanging="360"/>
      </w:pPr>
      <w:rPr>
        <w:rFonts w:ascii="Wingdings" w:hAnsi="Wingdings" w:hint="default"/>
      </w:rPr>
    </w:lvl>
    <w:lvl w:ilvl="6" w:tplc="184EE8A8" w:tentative="1">
      <w:start w:val="1"/>
      <w:numFmt w:val="bullet"/>
      <w:lvlText w:val=""/>
      <w:lvlJc w:val="left"/>
      <w:pPr>
        <w:tabs>
          <w:tab w:val="num" w:pos="5040"/>
        </w:tabs>
        <w:ind w:left="5040" w:hanging="360"/>
      </w:pPr>
      <w:rPr>
        <w:rFonts w:ascii="Symbol" w:hAnsi="Symbol" w:hint="default"/>
      </w:rPr>
    </w:lvl>
    <w:lvl w:ilvl="7" w:tplc="2536FB04" w:tentative="1">
      <w:start w:val="1"/>
      <w:numFmt w:val="bullet"/>
      <w:lvlText w:val="o"/>
      <w:lvlJc w:val="left"/>
      <w:pPr>
        <w:tabs>
          <w:tab w:val="num" w:pos="5760"/>
        </w:tabs>
        <w:ind w:left="5760" w:hanging="360"/>
      </w:pPr>
      <w:rPr>
        <w:rFonts w:ascii="Courier New" w:hAnsi="Courier New" w:cs="Courier New" w:hint="default"/>
      </w:rPr>
    </w:lvl>
    <w:lvl w:ilvl="8" w:tplc="8CC6F2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4264A"/>
    <w:multiLevelType w:val="hybridMultilevel"/>
    <w:tmpl w:val="0F58E2CA"/>
    <w:lvl w:ilvl="0" w:tplc="A126E168">
      <w:start w:val="7"/>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EF4FDB"/>
    <w:multiLevelType w:val="hybridMultilevel"/>
    <w:tmpl w:val="C290CA24"/>
    <w:lvl w:ilvl="0" w:tplc="66DECBC2">
      <w:start w:val="1"/>
      <w:numFmt w:val="lowerRoman"/>
      <w:lvlText w:val="%1."/>
      <w:lvlJc w:val="right"/>
      <w:pPr>
        <w:ind w:left="1658" w:hanging="360"/>
      </w:p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20" w15:restartNumberingAfterBreak="0">
    <w:nsid w:val="74663A1F"/>
    <w:multiLevelType w:val="multilevel"/>
    <w:tmpl w:val="4E5A4516"/>
    <w:numStyleLink w:val="RomanList1"/>
  </w:abstractNum>
  <w:abstractNum w:abstractNumId="21" w15:restartNumberingAfterBreak="0">
    <w:nsid w:val="7C8014FF"/>
    <w:multiLevelType w:val="hybridMultilevel"/>
    <w:tmpl w:val="EF66C144"/>
    <w:lvl w:ilvl="0" w:tplc="A64E87E6">
      <w:start w:val="1"/>
      <w:numFmt w:val="lowerRoman"/>
      <w:lvlText w:val="%1."/>
      <w:lvlJc w:val="left"/>
      <w:pPr>
        <w:ind w:left="243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D661429"/>
    <w:multiLevelType w:val="hybridMultilevel"/>
    <w:tmpl w:val="FCD41A5E"/>
    <w:lvl w:ilvl="0" w:tplc="269CB942">
      <w:start w:val="1"/>
      <w:numFmt w:val="bullet"/>
      <w:pStyle w:val="Bulletlist2"/>
      <w:lvlText w:val=""/>
      <w:lvlJc w:val="left"/>
      <w:pPr>
        <w:tabs>
          <w:tab w:val="num" w:pos="1440"/>
        </w:tabs>
        <w:ind w:left="1435" w:hanging="355"/>
      </w:pPr>
      <w:rPr>
        <w:rFonts w:ascii="Symbol" w:hAnsi="Symbol" w:hint="default"/>
      </w:rPr>
    </w:lvl>
    <w:lvl w:ilvl="1" w:tplc="8F206876">
      <w:start w:val="1"/>
      <w:numFmt w:val="bullet"/>
      <w:pStyle w:val="Bulletlist3"/>
      <w:lvlText w:val=""/>
      <w:lvlJc w:val="left"/>
      <w:pPr>
        <w:tabs>
          <w:tab w:val="num" w:pos="1440"/>
        </w:tabs>
        <w:ind w:left="1440" w:hanging="360"/>
      </w:pPr>
      <w:rPr>
        <w:rFonts w:ascii="Symbol" w:hAnsi="Symbol" w:hint="default"/>
      </w:rPr>
    </w:lvl>
    <w:lvl w:ilvl="2" w:tplc="04EC51C2">
      <w:start w:val="1"/>
      <w:numFmt w:val="bullet"/>
      <w:pStyle w:val="Bulletlist4"/>
      <w:lvlText w:val=""/>
      <w:lvlJc w:val="left"/>
      <w:pPr>
        <w:tabs>
          <w:tab w:val="num" w:pos="2160"/>
        </w:tabs>
        <w:ind w:left="2160" w:hanging="360"/>
      </w:pPr>
      <w:rPr>
        <w:rFonts w:ascii="Symbol" w:hAnsi="Symbol" w:hint="default"/>
      </w:rPr>
    </w:lvl>
    <w:lvl w:ilvl="3" w:tplc="4A70F766">
      <w:start w:val="1"/>
      <w:numFmt w:val="bullet"/>
      <w:pStyle w:val="Bulletlist5"/>
      <w:lvlText w:val=""/>
      <w:lvlJc w:val="left"/>
      <w:pPr>
        <w:tabs>
          <w:tab w:val="num" w:pos="2880"/>
        </w:tabs>
        <w:ind w:left="2880" w:hanging="360"/>
      </w:pPr>
      <w:rPr>
        <w:rFonts w:ascii="Symbol" w:hAnsi="Symbol" w:hint="default"/>
      </w:rPr>
    </w:lvl>
    <w:lvl w:ilvl="4" w:tplc="AC863A98" w:tentative="1">
      <w:start w:val="1"/>
      <w:numFmt w:val="bullet"/>
      <w:lvlText w:val="o"/>
      <w:lvlJc w:val="left"/>
      <w:pPr>
        <w:tabs>
          <w:tab w:val="num" w:pos="3600"/>
        </w:tabs>
        <w:ind w:left="3600" w:hanging="360"/>
      </w:pPr>
      <w:rPr>
        <w:rFonts w:ascii="Courier New" w:hAnsi="Courier New" w:cs="Courier New" w:hint="default"/>
      </w:rPr>
    </w:lvl>
    <w:lvl w:ilvl="5" w:tplc="2564ED34" w:tentative="1">
      <w:start w:val="1"/>
      <w:numFmt w:val="bullet"/>
      <w:lvlText w:val=""/>
      <w:lvlJc w:val="left"/>
      <w:pPr>
        <w:tabs>
          <w:tab w:val="num" w:pos="4320"/>
        </w:tabs>
        <w:ind w:left="4320" w:hanging="360"/>
      </w:pPr>
      <w:rPr>
        <w:rFonts w:ascii="Wingdings" w:hAnsi="Wingdings" w:hint="default"/>
      </w:rPr>
    </w:lvl>
    <w:lvl w:ilvl="6" w:tplc="97EA6B7A" w:tentative="1">
      <w:start w:val="1"/>
      <w:numFmt w:val="bullet"/>
      <w:lvlText w:val=""/>
      <w:lvlJc w:val="left"/>
      <w:pPr>
        <w:tabs>
          <w:tab w:val="num" w:pos="5040"/>
        </w:tabs>
        <w:ind w:left="5040" w:hanging="360"/>
      </w:pPr>
      <w:rPr>
        <w:rFonts w:ascii="Symbol" w:hAnsi="Symbol" w:hint="default"/>
      </w:rPr>
    </w:lvl>
    <w:lvl w:ilvl="7" w:tplc="9690958A" w:tentative="1">
      <w:start w:val="1"/>
      <w:numFmt w:val="bullet"/>
      <w:lvlText w:val="o"/>
      <w:lvlJc w:val="left"/>
      <w:pPr>
        <w:tabs>
          <w:tab w:val="num" w:pos="5760"/>
        </w:tabs>
        <w:ind w:left="5760" w:hanging="360"/>
      </w:pPr>
      <w:rPr>
        <w:rFonts w:ascii="Courier New" w:hAnsi="Courier New" w:cs="Courier New" w:hint="default"/>
      </w:rPr>
    </w:lvl>
    <w:lvl w:ilvl="8" w:tplc="578E644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22"/>
  </w:num>
  <w:num w:numId="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4"/>
  </w:num>
  <w:num w:numId="8">
    <w:abstractNumId w:val="5"/>
  </w:num>
  <w:num w:numId="9">
    <w:abstractNumId w:val="18"/>
  </w:num>
  <w:num w:numId="10">
    <w:abstractNumId w:val="0"/>
  </w:num>
  <w:num w:numId="11">
    <w:abstractNumId w:val="20"/>
  </w:num>
  <w:num w:numId="12">
    <w:abstractNumId w:val="14"/>
  </w:num>
  <w:num w:numId="13">
    <w:abstractNumId w:val="19"/>
  </w:num>
  <w:num w:numId="14">
    <w:abstractNumId w:val="10"/>
  </w:num>
  <w:num w:numId="15">
    <w:abstractNumId w:val="2"/>
  </w:num>
  <w:num w:numId="16">
    <w:abstractNumId w:val="16"/>
  </w:num>
  <w:num w:numId="17">
    <w:abstractNumId w:val="9"/>
  </w:num>
  <w:num w:numId="18">
    <w:abstractNumId w:val="21"/>
  </w:num>
  <w:num w:numId="19">
    <w:abstractNumId w:val="12"/>
  </w:num>
  <w:num w:numId="20">
    <w:abstractNumId w:val="13"/>
    <w:lvlOverride w:ilvl="0">
      <w:startOverride w:val="5"/>
    </w:lvlOverride>
  </w:num>
  <w:num w:numId="21">
    <w:abstractNumId w:val="13"/>
    <w:lvlOverride w:ilvl="0">
      <w:startOverride w:val="8"/>
    </w:lvlOverride>
  </w:num>
  <w:num w:numId="22">
    <w:abstractNumId w:val="3"/>
  </w:num>
  <w:num w:numId="23">
    <w:abstractNumId w:val="11"/>
  </w:num>
  <w:num w:numId="24">
    <w:abstractNumId w:val="7"/>
  </w:num>
  <w:num w:numId="25">
    <w:abstractNumId w:val="6"/>
  </w:num>
  <w:num w:numId="26">
    <w:abstractNumId w:val="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22"/>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280"/>
    <w:rsid w:val="000116BD"/>
    <w:rsid w:val="0001323A"/>
    <w:rsid w:val="00025475"/>
    <w:rsid w:val="000275FA"/>
    <w:rsid w:val="00034E23"/>
    <w:rsid w:val="00043B40"/>
    <w:rsid w:val="00045700"/>
    <w:rsid w:val="00046C70"/>
    <w:rsid w:val="00050E4F"/>
    <w:rsid w:val="000517F9"/>
    <w:rsid w:val="000519DF"/>
    <w:rsid w:val="0005426D"/>
    <w:rsid w:val="0005538B"/>
    <w:rsid w:val="0006631D"/>
    <w:rsid w:val="000703E9"/>
    <w:rsid w:val="0007215D"/>
    <w:rsid w:val="00076540"/>
    <w:rsid w:val="000843C8"/>
    <w:rsid w:val="00085B37"/>
    <w:rsid w:val="00091AF0"/>
    <w:rsid w:val="00096BBB"/>
    <w:rsid w:val="000A3642"/>
    <w:rsid w:val="000B1D24"/>
    <w:rsid w:val="000B5629"/>
    <w:rsid w:val="000C4A59"/>
    <w:rsid w:val="000C69B0"/>
    <w:rsid w:val="000D78E2"/>
    <w:rsid w:val="000E2711"/>
    <w:rsid w:val="000E6132"/>
    <w:rsid w:val="000E7273"/>
    <w:rsid w:val="000E7479"/>
    <w:rsid w:val="00101D81"/>
    <w:rsid w:val="00104F17"/>
    <w:rsid w:val="00105540"/>
    <w:rsid w:val="00112604"/>
    <w:rsid w:val="00116C1D"/>
    <w:rsid w:val="001230DE"/>
    <w:rsid w:val="00123507"/>
    <w:rsid w:val="00124ECD"/>
    <w:rsid w:val="001261DD"/>
    <w:rsid w:val="00130137"/>
    <w:rsid w:val="00135280"/>
    <w:rsid w:val="001468AB"/>
    <w:rsid w:val="00154ABB"/>
    <w:rsid w:val="0016023E"/>
    <w:rsid w:val="00160720"/>
    <w:rsid w:val="00162E7B"/>
    <w:rsid w:val="001710FE"/>
    <w:rsid w:val="00172582"/>
    <w:rsid w:val="00184753"/>
    <w:rsid w:val="001868B2"/>
    <w:rsid w:val="0019695E"/>
    <w:rsid w:val="001B78F9"/>
    <w:rsid w:val="001C2053"/>
    <w:rsid w:val="001C5C73"/>
    <w:rsid w:val="001C6C92"/>
    <w:rsid w:val="001D5E49"/>
    <w:rsid w:val="001E216B"/>
    <w:rsid w:val="001E3AA2"/>
    <w:rsid w:val="001F2BC0"/>
    <w:rsid w:val="00204830"/>
    <w:rsid w:val="0021064F"/>
    <w:rsid w:val="00211706"/>
    <w:rsid w:val="00217ACF"/>
    <w:rsid w:val="00230413"/>
    <w:rsid w:val="002376F2"/>
    <w:rsid w:val="00246186"/>
    <w:rsid w:val="00252126"/>
    <w:rsid w:val="0025631C"/>
    <w:rsid w:val="00264C47"/>
    <w:rsid w:val="00282906"/>
    <w:rsid w:val="00285C0E"/>
    <w:rsid w:val="00287376"/>
    <w:rsid w:val="002923A7"/>
    <w:rsid w:val="00295A7A"/>
    <w:rsid w:val="00295BF5"/>
    <w:rsid w:val="00296E5B"/>
    <w:rsid w:val="002A49F2"/>
    <w:rsid w:val="002B0159"/>
    <w:rsid w:val="002B50F5"/>
    <w:rsid w:val="002B647A"/>
    <w:rsid w:val="002B6C8E"/>
    <w:rsid w:val="002D0AC0"/>
    <w:rsid w:val="002D47F4"/>
    <w:rsid w:val="002E2208"/>
    <w:rsid w:val="002F5B40"/>
    <w:rsid w:val="00307C21"/>
    <w:rsid w:val="00311D5A"/>
    <w:rsid w:val="00317291"/>
    <w:rsid w:val="003241C6"/>
    <w:rsid w:val="003307AA"/>
    <w:rsid w:val="00334B5D"/>
    <w:rsid w:val="00334FFE"/>
    <w:rsid w:val="003419F0"/>
    <w:rsid w:val="00341ABE"/>
    <w:rsid w:val="003420C1"/>
    <w:rsid w:val="003453B6"/>
    <w:rsid w:val="003545D3"/>
    <w:rsid w:val="00354AA1"/>
    <w:rsid w:val="0035677A"/>
    <w:rsid w:val="0036223F"/>
    <w:rsid w:val="003641EA"/>
    <w:rsid w:val="00371F44"/>
    <w:rsid w:val="0037636E"/>
    <w:rsid w:val="0038360C"/>
    <w:rsid w:val="003C13E4"/>
    <w:rsid w:val="003C15EE"/>
    <w:rsid w:val="003C4DFF"/>
    <w:rsid w:val="003C6DDE"/>
    <w:rsid w:val="003E50C7"/>
    <w:rsid w:val="003E5A1A"/>
    <w:rsid w:val="003F02D6"/>
    <w:rsid w:val="003F3370"/>
    <w:rsid w:val="003F590D"/>
    <w:rsid w:val="003F6D41"/>
    <w:rsid w:val="00403EE2"/>
    <w:rsid w:val="00411365"/>
    <w:rsid w:val="0042291A"/>
    <w:rsid w:val="004267D8"/>
    <w:rsid w:val="004331C7"/>
    <w:rsid w:val="00450C36"/>
    <w:rsid w:val="004551FD"/>
    <w:rsid w:val="0046080A"/>
    <w:rsid w:val="0046292E"/>
    <w:rsid w:val="0047458C"/>
    <w:rsid w:val="004755EE"/>
    <w:rsid w:val="004818F8"/>
    <w:rsid w:val="004A25AA"/>
    <w:rsid w:val="004A770E"/>
    <w:rsid w:val="004B4B14"/>
    <w:rsid w:val="004B598A"/>
    <w:rsid w:val="004C09F0"/>
    <w:rsid w:val="004C241C"/>
    <w:rsid w:val="004C33CF"/>
    <w:rsid w:val="004C4AE2"/>
    <w:rsid w:val="004D2417"/>
    <w:rsid w:val="004E1EA1"/>
    <w:rsid w:val="004E31EA"/>
    <w:rsid w:val="004E61FA"/>
    <w:rsid w:val="004F370D"/>
    <w:rsid w:val="004F3FD3"/>
    <w:rsid w:val="004F6CFB"/>
    <w:rsid w:val="004F7CBC"/>
    <w:rsid w:val="00502901"/>
    <w:rsid w:val="00505A7C"/>
    <w:rsid w:val="005110E7"/>
    <w:rsid w:val="00514BD7"/>
    <w:rsid w:val="005236C9"/>
    <w:rsid w:val="0053101D"/>
    <w:rsid w:val="00533A09"/>
    <w:rsid w:val="00535504"/>
    <w:rsid w:val="00535E65"/>
    <w:rsid w:val="00537E7F"/>
    <w:rsid w:val="0054018E"/>
    <w:rsid w:val="00542B88"/>
    <w:rsid w:val="005618F0"/>
    <w:rsid w:val="00565A3F"/>
    <w:rsid w:val="00577381"/>
    <w:rsid w:val="00577863"/>
    <w:rsid w:val="005835DF"/>
    <w:rsid w:val="005855D3"/>
    <w:rsid w:val="0059099C"/>
    <w:rsid w:val="0059187E"/>
    <w:rsid w:val="005A7FAB"/>
    <w:rsid w:val="005B1F46"/>
    <w:rsid w:val="005C6715"/>
    <w:rsid w:val="005D6CD1"/>
    <w:rsid w:val="005D6FC2"/>
    <w:rsid w:val="005F7A56"/>
    <w:rsid w:val="00601190"/>
    <w:rsid w:val="006022B1"/>
    <w:rsid w:val="006025FF"/>
    <w:rsid w:val="006106BC"/>
    <w:rsid w:val="0061115E"/>
    <w:rsid w:val="00613789"/>
    <w:rsid w:val="0063278E"/>
    <w:rsid w:val="0064001E"/>
    <w:rsid w:val="00640E26"/>
    <w:rsid w:val="00654286"/>
    <w:rsid w:val="006553FC"/>
    <w:rsid w:val="006611C9"/>
    <w:rsid w:val="0066534F"/>
    <w:rsid w:val="00684437"/>
    <w:rsid w:val="00685C82"/>
    <w:rsid w:val="00692CCE"/>
    <w:rsid w:val="0069539F"/>
    <w:rsid w:val="006976DF"/>
    <w:rsid w:val="006A1412"/>
    <w:rsid w:val="006B4DDF"/>
    <w:rsid w:val="006C33CD"/>
    <w:rsid w:val="006C5855"/>
    <w:rsid w:val="006C6EAB"/>
    <w:rsid w:val="006D3AAC"/>
    <w:rsid w:val="006D765A"/>
    <w:rsid w:val="006E01FD"/>
    <w:rsid w:val="006E7DA0"/>
    <w:rsid w:val="006F1D78"/>
    <w:rsid w:val="006F57C4"/>
    <w:rsid w:val="0070331A"/>
    <w:rsid w:val="00713BF4"/>
    <w:rsid w:val="00726E42"/>
    <w:rsid w:val="00727B6B"/>
    <w:rsid w:val="00731EAC"/>
    <w:rsid w:val="00732B9B"/>
    <w:rsid w:val="00734EB7"/>
    <w:rsid w:val="007410D6"/>
    <w:rsid w:val="00741103"/>
    <w:rsid w:val="007471D7"/>
    <w:rsid w:val="007502E8"/>
    <w:rsid w:val="00756CE0"/>
    <w:rsid w:val="00765830"/>
    <w:rsid w:val="007831F2"/>
    <w:rsid w:val="0079172D"/>
    <w:rsid w:val="00792BF2"/>
    <w:rsid w:val="00797F8C"/>
    <w:rsid w:val="007B2E64"/>
    <w:rsid w:val="007C2162"/>
    <w:rsid w:val="007C7227"/>
    <w:rsid w:val="007D519B"/>
    <w:rsid w:val="007D714E"/>
    <w:rsid w:val="007D7362"/>
    <w:rsid w:val="007E6027"/>
    <w:rsid w:val="007E60C7"/>
    <w:rsid w:val="007F32D9"/>
    <w:rsid w:val="00812617"/>
    <w:rsid w:val="008279B2"/>
    <w:rsid w:val="00835E96"/>
    <w:rsid w:val="008403EB"/>
    <w:rsid w:val="0084194B"/>
    <w:rsid w:val="0085095E"/>
    <w:rsid w:val="008523AC"/>
    <w:rsid w:val="0085581C"/>
    <w:rsid w:val="008579F6"/>
    <w:rsid w:val="00864AD3"/>
    <w:rsid w:val="00871F17"/>
    <w:rsid w:val="00876AA6"/>
    <w:rsid w:val="00877167"/>
    <w:rsid w:val="00885064"/>
    <w:rsid w:val="00891635"/>
    <w:rsid w:val="008A241A"/>
    <w:rsid w:val="008A5CE0"/>
    <w:rsid w:val="008B4CAE"/>
    <w:rsid w:val="008B6571"/>
    <w:rsid w:val="008C41D2"/>
    <w:rsid w:val="008C788F"/>
    <w:rsid w:val="008D1C10"/>
    <w:rsid w:val="008D2DF4"/>
    <w:rsid w:val="008E5FF2"/>
    <w:rsid w:val="008F7343"/>
    <w:rsid w:val="00903F2F"/>
    <w:rsid w:val="0091312F"/>
    <w:rsid w:val="009138C3"/>
    <w:rsid w:val="00914473"/>
    <w:rsid w:val="009249D1"/>
    <w:rsid w:val="00931B73"/>
    <w:rsid w:val="0093493B"/>
    <w:rsid w:val="009351BB"/>
    <w:rsid w:val="00936BF5"/>
    <w:rsid w:val="00937339"/>
    <w:rsid w:val="00941523"/>
    <w:rsid w:val="00942218"/>
    <w:rsid w:val="00947353"/>
    <w:rsid w:val="00952E1A"/>
    <w:rsid w:val="00957308"/>
    <w:rsid w:val="00960779"/>
    <w:rsid w:val="00963634"/>
    <w:rsid w:val="00963F34"/>
    <w:rsid w:val="009726C4"/>
    <w:rsid w:val="009730EB"/>
    <w:rsid w:val="00985FE1"/>
    <w:rsid w:val="00986414"/>
    <w:rsid w:val="00986AB5"/>
    <w:rsid w:val="00991184"/>
    <w:rsid w:val="00991C68"/>
    <w:rsid w:val="00997D3F"/>
    <w:rsid w:val="009A3A53"/>
    <w:rsid w:val="009A4543"/>
    <w:rsid w:val="009A6035"/>
    <w:rsid w:val="009B6EB3"/>
    <w:rsid w:val="009B6F28"/>
    <w:rsid w:val="009C3EC1"/>
    <w:rsid w:val="009D791D"/>
    <w:rsid w:val="009E12B2"/>
    <w:rsid w:val="009E19FA"/>
    <w:rsid w:val="009E26BF"/>
    <w:rsid w:val="009E3D15"/>
    <w:rsid w:val="009E5CFC"/>
    <w:rsid w:val="009E6133"/>
    <w:rsid w:val="009F0BAF"/>
    <w:rsid w:val="009F33E7"/>
    <w:rsid w:val="00A008CD"/>
    <w:rsid w:val="00A10299"/>
    <w:rsid w:val="00A1343C"/>
    <w:rsid w:val="00A22C3E"/>
    <w:rsid w:val="00A33F10"/>
    <w:rsid w:val="00A3587F"/>
    <w:rsid w:val="00A46485"/>
    <w:rsid w:val="00A464A0"/>
    <w:rsid w:val="00A52888"/>
    <w:rsid w:val="00A52C84"/>
    <w:rsid w:val="00A53C83"/>
    <w:rsid w:val="00A54EDF"/>
    <w:rsid w:val="00A5682C"/>
    <w:rsid w:val="00A631C4"/>
    <w:rsid w:val="00A64D7F"/>
    <w:rsid w:val="00A76733"/>
    <w:rsid w:val="00A77FEC"/>
    <w:rsid w:val="00A82175"/>
    <w:rsid w:val="00A86D01"/>
    <w:rsid w:val="00A959BA"/>
    <w:rsid w:val="00A965C6"/>
    <w:rsid w:val="00AA421C"/>
    <w:rsid w:val="00AC286E"/>
    <w:rsid w:val="00AC5436"/>
    <w:rsid w:val="00AC59DA"/>
    <w:rsid w:val="00AD4C77"/>
    <w:rsid w:val="00AD61C2"/>
    <w:rsid w:val="00AE2834"/>
    <w:rsid w:val="00AE5016"/>
    <w:rsid w:val="00AF72EE"/>
    <w:rsid w:val="00B06FFE"/>
    <w:rsid w:val="00B17C60"/>
    <w:rsid w:val="00B23EF9"/>
    <w:rsid w:val="00B2606C"/>
    <w:rsid w:val="00B30681"/>
    <w:rsid w:val="00B41F28"/>
    <w:rsid w:val="00B517A5"/>
    <w:rsid w:val="00B5799C"/>
    <w:rsid w:val="00B608A4"/>
    <w:rsid w:val="00B60C96"/>
    <w:rsid w:val="00B62079"/>
    <w:rsid w:val="00B67F90"/>
    <w:rsid w:val="00B80274"/>
    <w:rsid w:val="00B804B1"/>
    <w:rsid w:val="00B817E5"/>
    <w:rsid w:val="00B838A3"/>
    <w:rsid w:val="00B84A69"/>
    <w:rsid w:val="00B93BBF"/>
    <w:rsid w:val="00BB245D"/>
    <w:rsid w:val="00BB7BBD"/>
    <w:rsid w:val="00BC1EB0"/>
    <w:rsid w:val="00BC2A77"/>
    <w:rsid w:val="00BD5FCC"/>
    <w:rsid w:val="00BF6173"/>
    <w:rsid w:val="00BF78E1"/>
    <w:rsid w:val="00C049F2"/>
    <w:rsid w:val="00C25F19"/>
    <w:rsid w:val="00C267DE"/>
    <w:rsid w:val="00C336B4"/>
    <w:rsid w:val="00C4299F"/>
    <w:rsid w:val="00C43A65"/>
    <w:rsid w:val="00C43CA9"/>
    <w:rsid w:val="00C470CF"/>
    <w:rsid w:val="00C53750"/>
    <w:rsid w:val="00C64167"/>
    <w:rsid w:val="00C643D9"/>
    <w:rsid w:val="00C73A94"/>
    <w:rsid w:val="00C763C2"/>
    <w:rsid w:val="00C76427"/>
    <w:rsid w:val="00C77087"/>
    <w:rsid w:val="00C81A87"/>
    <w:rsid w:val="00C877D1"/>
    <w:rsid w:val="00C94416"/>
    <w:rsid w:val="00CA07CC"/>
    <w:rsid w:val="00CA103F"/>
    <w:rsid w:val="00CA4303"/>
    <w:rsid w:val="00CB664A"/>
    <w:rsid w:val="00CC71C3"/>
    <w:rsid w:val="00CC7498"/>
    <w:rsid w:val="00CD25B4"/>
    <w:rsid w:val="00CF2A66"/>
    <w:rsid w:val="00CF629A"/>
    <w:rsid w:val="00CF68EC"/>
    <w:rsid w:val="00D01AE6"/>
    <w:rsid w:val="00D04972"/>
    <w:rsid w:val="00D07A02"/>
    <w:rsid w:val="00D11B33"/>
    <w:rsid w:val="00D17E17"/>
    <w:rsid w:val="00D22770"/>
    <w:rsid w:val="00D2382C"/>
    <w:rsid w:val="00D25622"/>
    <w:rsid w:val="00D26855"/>
    <w:rsid w:val="00D316AC"/>
    <w:rsid w:val="00D37786"/>
    <w:rsid w:val="00D41DBF"/>
    <w:rsid w:val="00D47872"/>
    <w:rsid w:val="00D52C11"/>
    <w:rsid w:val="00D531AB"/>
    <w:rsid w:val="00D5620A"/>
    <w:rsid w:val="00D60B08"/>
    <w:rsid w:val="00D617CC"/>
    <w:rsid w:val="00D63569"/>
    <w:rsid w:val="00D718DF"/>
    <w:rsid w:val="00D91564"/>
    <w:rsid w:val="00D91CFB"/>
    <w:rsid w:val="00D92B56"/>
    <w:rsid w:val="00D974EC"/>
    <w:rsid w:val="00DA3126"/>
    <w:rsid w:val="00DA5A23"/>
    <w:rsid w:val="00DA6A69"/>
    <w:rsid w:val="00DB4A5C"/>
    <w:rsid w:val="00DB5587"/>
    <w:rsid w:val="00DC1DC3"/>
    <w:rsid w:val="00DC2609"/>
    <w:rsid w:val="00DC7CA6"/>
    <w:rsid w:val="00DE27C0"/>
    <w:rsid w:val="00DE613E"/>
    <w:rsid w:val="00DF2DBE"/>
    <w:rsid w:val="00DF5EA7"/>
    <w:rsid w:val="00E01AF3"/>
    <w:rsid w:val="00E031DB"/>
    <w:rsid w:val="00E03E94"/>
    <w:rsid w:val="00E14AFA"/>
    <w:rsid w:val="00E15D7E"/>
    <w:rsid w:val="00E16904"/>
    <w:rsid w:val="00E32D6C"/>
    <w:rsid w:val="00E3571A"/>
    <w:rsid w:val="00E45C9F"/>
    <w:rsid w:val="00E47DE2"/>
    <w:rsid w:val="00E551FE"/>
    <w:rsid w:val="00E576D4"/>
    <w:rsid w:val="00E610AA"/>
    <w:rsid w:val="00E6360F"/>
    <w:rsid w:val="00E649D9"/>
    <w:rsid w:val="00E65920"/>
    <w:rsid w:val="00E665B8"/>
    <w:rsid w:val="00E97922"/>
    <w:rsid w:val="00EB1F55"/>
    <w:rsid w:val="00EB6088"/>
    <w:rsid w:val="00EC1FB2"/>
    <w:rsid w:val="00EC323B"/>
    <w:rsid w:val="00EC49A8"/>
    <w:rsid w:val="00EC4C3E"/>
    <w:rsid w:val="00EC5C46"/>
    <w:rsid w:val="00EE0C75"/>
    <w:rsid w:val="00EE5C85"/>
    <w:rsid w:val="00EF06F3"/>
    <w:rsid w:val="00EF395D"/>
    <w:rsid w:val="00EF672F"/>
    <w:rsid w:val="00F05A0B"/>
    <w:rsid w:val="00F06A8F"/>
    <w:rsid w:val="00F2211E"/>
    <w:rsid w:val="00F236A5"/>
    <w:rsid w:val="00F239C8"/>
    <w:rsid w:val="00F421C7"/>
    <w:rsid w:val="00F4658F"/>
    <w:rsid w:val="00F5774B"/>
    <w:rsid w:val="00F60B1B"/>
    <w:rsid w:val="00F60F26"/>
    <w:rsid w:val="00F61006"/>
    <w:rsid w:val="00F75794"/>
    <w:rsid w:val="00F82416"/>
    <w:rsid w:val="00F87473"/>
    <w:rsid w:val="00FA154C"/>
    <w:rsid w:val="00FA2B39"/>
    <w:rsid w:val="00FB4A9E"/>
    <w:rsid w:val="00FB67C3"/>
    <w:rsid w:val="00FB7DB3"/>
    <w:rsid w:val="00FC7BBE"/>
    <w:rsid w:val="00FD057F"/>
    <w:rsid w:val="00FD63A7"/>
    <w:rsid w:val="00FE7B51"/>
    <w:rsid w:val="00FF1C5B"/>
    <w:rsid w:val="00FF2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7A841BB"/>
  <w15:chartTrackingRefBased/>
  <w15:docId w15:val="{C32766C4-FADB-4E2A-BF03-81DF7D53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4A59"/>
    <w:rPr>
      <w:rFonts w:ascii="Arial" w:hAnsi="Arial"/>
      <w:lang w:val="en-GB"/>
    </w:rPr>
  </w:style>
  <w:style w:type="paragraph" w:styleId="Heading1">
    <w:name w:val="heading 1"/>
    <w:basedOn w:val="Normal"/>
    <w:next w:val="Normal"/>
    <w:link w:val="Heading1Char"/>
    <w:qFormat/>
    <w:rsid w:val="000C4A59"/>
    <w:pPr>
      <w:keepNext/>
      <w:keepLines/>
      <w:numPr>
        <w:numId w:val="5"/>
      </w:numPr>
      <w:tabs>
        <w:tab w:val="clear" w:pos="1026"/>
      </w:tabs>
      <w:spacing w:before="240" w:after="0"/>
      <w:ind w:left="709" w:hanging="709"/>
      <w:outlineLvl w:val="0"/>
    </w:pPr>
    <w:rPr>
      <w:rFonts w:eastAsiaTheme="majorEastAsia" w:cstheme="majorBidi"/>
      <w:b/>
      <w:caps/>
      <w:szCs w:val="32"/>
    </w:rPr>
  </w:style>
  <w:style w:type="paragraph" w:styleId="Heading2">
    <w:name w:val="heading 2"/>
    <w:basedOn w:val="Normal"/>
    <w:next w:val="Normal"/>
    <w:link w:val="Heading2Char"/>
    <w:unhideWhenUsed/>
    <w:qFormat/>
    <w:rsid w:val="000C4A59"/>
    <w:pPr>
      <w:keepNext/>
      <w:keepLines/>
      <w:numPr>
        <w:ilvl w:val="1"/>
        <w:numId w:val="5"/>
      </w:numPr>
      <w:tabs>
        <w:tab w:val="clear" w:pos="720"/>
      </w:tabs>
      <w:spacing w:before="40" w:after="0"/>
      <w:ind w:left="993" w:hanging="709"/>
      <w:outlineLvl w:val="1"/>
    </w:pPr>
    <w:rPr>
      <w:rFonts w:eastAsiaTheme="majorEastAsia" w:cstheme="majorBidi"/>
      <w:b/>
      <w:szCs w:val="26"/>
    </w:rPr>
  </w:style>
  <w:style w:type="paragraph" w:styleId="Heading3">
    <w:name w:val="heading 3"/>
    <w:basedOn w:val="Normal"/>
    <w:next w:val="Normal"/>
    <w:link w:val="Heading3Char"/>
    <w:unhideWhenUsed/>
    <w:qFormat/>
    <w:rsid w:val="000C4A59"/>
    <w:pPr>
      <w:keepNext/>
      <w:keepLines/>
      <w:numPr>
        <w:ilvl w:val="2"/>
        <w:numId w:val="5"/>
      </w:numPr>
      <w:tabs>
        <w:tab w:val="clear" w:pos="864"/>
      </w:tabs>
      <w:spacing w:before="40" w:after="0"/>
      <w:ind w:left="1276" w:hanging="709"/>
      <w:outlineLvl w:val="2"/>
    </w:pPr>
    <w:rPr>
      <w:rFonts w:eastAsiaTheme="majorEastAsia" w:cstheme="majorBidi"/>
      <w:b/>
      <w:szCs w:val="24"/>
    </w:rPr>
  </w:style>
  <w:style w:type="paragraph" w:styleId="Heading4">
    <w:name w:val="heading 4"/>
    <w:basedOn w:val="Normal"/>
    <w:next w:val="Normal"/>
    <w:link w:val="Heading4Char"/>
    <w:autoRedefine/>
    <w:qFormat/>
    <w:rsid w:val="000C4A59"/>
    <w:pPr>
      <w:keepNext/>
      <w:numPr>
        <w:numId w:val="22"/>
      </w:numPr>
      <w:spacing w:before="40" w:after="0" w:line="240" w:lineRule="auto"/>
      <w:ind w:left="1702" w:hanging="851"/>
      <w:outlineLvl w:val="3"/>
    </w:pPr>
    <w:rPr>
      <w:rFonts w:eastAsia="Times New Roman" w:cs="Times New Roman"/>
      <w:b/>
      <w:snapToGrid w:val="0"/>
      <w:color w:val="000000"/>
      <w:w w:val="0"/>
    </w:rPr>
  </w:style>
  <w:style w:type="paragraph" w:styleId="Heading5">
    <w:name w:val="heading 5"/>
    <w:basedOn w:val="Normal"/>
    <w:next w:val="Normal"/>
    <w:link w:val="Heading5Char"/>
    <w:autoRedefine/>
    <w:qFormat/>
    <w:rsid w:val="0037636E"/>
    <w:pPr>
      <w:numPr>
        <w:ilvl w:val="4"/>
        <w:numId w:val="5"/>
      </w:numPr>
      <w:spacing w:before="240" w:after="60" w:line="240" w:lineRule="auto"/>
      <w:outlineLvl w:val="4"/>
    </w:pPr>
    <w:rPr>
      <w:rFonts w:eastAsia="Times New Roman"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5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5D3"/>
  </w:style>
  <w:style w:type="paragraph" w:styleId="Footer">
    <w:name w:val="footer"/>
    <w:basedOn w:val="Normal"/>
    <w:link w:val="FooterChar"/>
    <w:uiPriority w:val="99"/>
    <w:unhideWhenUsed/>
    <w:rsid w:val="005855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5D3"/>
  </w:style>
  <w:style w:type="table" w:styleId="TableGrid">
    <w:name w:val="Table Grid"/>
    <w:basedOn w:val="TableNormal"/>
    <w:uiPriority w:val="39"/>
    <w:rsid w:val="00585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autoRedefine/>
    <w:qFormat/>
    <w:rsid w:val="00E97922"/>
    <w:pPr>
      <w:spacing w:after="200" w:line="240" w:lineRule="auto"/>
      <w:ind w:left="-86"/>
    </w:pPr>
    <w:rPr>
      <w:rFonts w:eastAsia="Times New Roman" w:cs="Times New Roman"/>
      <w:b/>
      <w:caps/>
      <w:szCs w:val="24"/>
    </w:rPr>
  </w:style>
  <w:style w:type="paragraph" w:styleId="CommentText">
    <w:name w:val="annotation text"/>
    <w:basedOn w:val="Normal"/>
    <w:link w:val="CommentTextChar"/>
    <w:semiHidden/>
    <w:rsid w:val="00601190"/>
    <w:pPr>
      <w:spacing w:after="0" w:line="240" w:lineRule="auto"/>
      <w:ind w:left="540"/>
    </w:pPr>
    <w:rPr>
      <w:rFonts w:eastAsia="Times New Roman" w:cs="Times New Roman"/>
      <w:szCs w:val="20"/>
    </w:rPr>
  </w:style>
  <w:style w:type="character" w:customStyle="1" w:styleId="CommentTextChar">
    <w:name w:val="Comment Text Char"/>
    <w:basedOn w:val="DefaultParagraphFont"/>
    <w:link w:val="CommentText"/>
    <w:semiHidden/>
    <w:rsid w:val="00601190"/>
    <w:rPr>
      <w:rFonts w:ascii="Arial" w:eastAsia="Times New Roman" w:hAnsi="Arial" w:cs="Times New Roman"/>
      <w:sz w:val="20"/>
      <w:szCs w:val="20"/>
      <w:lang w:val="en-GB"/>
    </w:rPr>
  </w:style>
  <w:style w:type="character" w:styleId="CommentReference">
    <w:name w:val="annotation reference"/>
    <w:basedOn w:val="DefaultParagraphFont"/>
    <w:semiHidden/>
    <w:rsid w:val="00601190"/>
    <w:rPr>
      <w:sz w:val="16"/>
      <w:szCs w:val="16"/>
    </w:rPr>
  </w:style>
  <w:style w:type="paragraph" w:styleId="TOC1">
    <w:name w:val="toc 1"/>
    <w:basedOn w:val="Normal"/>
    <w:next w:val="Normal"/>
    <w:autoRedefine/>
    <w:uiPriority w:val="39"/>
    <w:unhideWhenUsed/>
    <w:qFormat/>
    <w:rsid w:val="00F61006"/>
    <w:pPr>
      <w:tabs>
        <w:tab w:val="left" w:pos="440"/>
        <w:tab w:val="right" w:leader="dot" w:pos="9356"/>
      </w:tabs>
      <w:spacing w:before="120" w:after="120" w:line="240" w:lineRule="auto"/>
    </w:pPr>
    <w:rPr>
      <w:rFonts w:eastAsia="Times New Roman" w:cs="Times New Roman"/>
      <w:b/>
      <w:bCs/>
      <w:caps/>
      <w:szCs w:val="20"/>
    </w:rPr>
  </w:style>
  <w:style w:type="paragraph" w:styleId="TOC3">
    <w:name w:val="toc 3"/>
    <w:basedOn w:val="Normal"/>
    <w:next w:val="Normal"/>
    <w:autoRedefine/>
    <w:uiPriority w:val="39"/>
    <w:unhideWhenUsed/>
    <w:qFormat/>
    <w:rsid w:val="00B41F28"/>
    <w:pPr>
      <w:spacing w:after="0" w:line="240" w:lineRule="auto"/>
      <w:ind w:left="440"/>
    </w:pPr>
    <w:rPr>
      <w:rFonts w:eastAsia="Times New Roman" w:cs="Times New Roman"/>
      <w:iCs/>
      <w:szCs w:val="20"/>
    </w:rPr>
  </w:style>
  <w:style w:type="character" w:styleId="Hyperlink">
    <w:name w:val="Hyperlink"/>
    <w:basedOn w:val="DefaultParagraphFont"/>
    <w:uiPriority w:val="99"/>
    <w:unhideWhenUsed/>
    <w:rsid w:val="00601190"/>
    <w:rPr>
      <w:color w:val="0000FF"/>
      <w:u w:val="single"/>
    </w:rPr>
  </w:style>
  <w:style w:type="paragraph" w:styleId="TOC2">
    <w:name w:val="toc 2"/>
    <w:basedOn w:val="Normal"/>
    <w:next w:val="Normal"/>
    <w:autoRedefine/>
    <w:uiPriority w:val="39"/>
    <w:unhideWhenUsed/>
    <w:qFormat/>
    <w:rsid w:val="00601190"/>
    <w:pPr>
      <w:spacing w:after="0" w:line="240" w:lineRule="auto"/>
      <w:ind w:left="220"/>
    </w:pPr>
    <w:rPr>
      <w:rFonts w:eastAsia="Times New Roman" w:cs="Times New Roman"/>
      <w:smallCaps/>
      <w:szCs w:val="20"/>
    </w:rPr>
  </w:style>
  <w:style w:type="character" w:customStyle="1" w:styleId="Heading1Char">
    <w:name w:val="Heading 1 Char"/>
    <w:basedOn w:val="DefaultParagraphFont"/>
    <w:link w:val="Heading1"/>
    <w:rsid w:val="000C4A59"/>
    <w:rPr>
      <w:rFonts w:ascii="Arial" w:eastAsiaTheme="majorEastAsia" w:hAnsi="Arial" w:cstheme="majorBidi"/>
      <w:b/>
      <w:caps/>
      <w:szCs w:val="32"/>
      <w:lang w:val="en-GB"/>
    </w:rPr>
  </w:style>
  <w:style w:type="character" w:customStyle="1" w:styleId="Heading2Char">
    <w:name w:val="Heading 2 Char"/>
    <w:basedOn w:val="DefaultParagraphFont"/>
    <w:link w:val="Heading2"/>
    <w:rsid w:val="000C4A59"/>
    <w:rPr>
      <w:rFonts w:ascii="Arial" w:eastAsiaTheme="majorEastAsia" w:hAnsi="Arial" w:cstheme="majorBidi"/>
      <w:b/>
      <w:szCs w:val="26"/>
      <w:lang w:val="en-GB"/>
    </w:rPr>
  </w:style>
  <w:style w:type="character" w:customStyle="1" w:styleId="Heading3Char">
    <w:name w:val="Heading 3 Char"/>
    <w:basedOn w:val="DefaultParagraphFont"/>
    <w:link w:val="Heading3"/>
    <w:rsid w:val="000C4A59"/>
    <w:rPr>
      <w:rFonts w:ascii="Arial" w:eastAsiaTheme="majorEastAsia" w:hAnsi="Arial" w:cstheme="majorBidi"/>
      <w:b/>
      <w:szCs w:val="24"/>
      <w:lang w:val="en-GB"/>
    </w:rPr>
  </w:style>
  <w:style w:type="character" w:customStyle="1" w:styleId="Heading4Char">
    <w:name w:val="Heading 4 Char"/>
    <w:basedOn w:val="DefaultParagraphFont"/>
    <w:link w:val="Heading4"/>
    <w:rsid w:val="000C4A59"/>
    <w:rPr>
      <w:rFonts w:ascii="Arial" w:eastAsia="Times New Roman" w:hAnsi="Arial" w:cs="Times New Roman"/>
      <w:b/>
      <w:snapToGrid w:val="0"/>
      <w:color w:val="000000"/>
      <w:w w:val="0"/>
      <w:lang w:val="en-GB"/>
    </w:rPr>
  </w:style>
  <w:style w:type="character" w:customStyle="1" w:styleId="Heading5Char">
    <w:name w:val="Heading 5 Char"/>
    <w:basedOn w:val="DefaultParagraphFont"/>
    <w:link w:val="Heading5"/>
    <w:rsid w:val="0037636E"/>
    <w:rPr>
      <w:rFonts w:ascii="Arial" w:eastAsia="Times New Roman" w:hAnsi="Arial" w:cs="Arial"/>
      <w:b/>
      <w:lang w:val="en-GB"/>
    </w:rPr>
  </w:style>
  <w:style w:type="paragraph" w:customStyle="1" w:styleId="Bulletlist3">
    <w:name w:val="Bullet list 3"/>
    <w:basedOn w:val="Bulletlist2"/>
    <w:qFormat/>
    <w:rsid w:val="0037636E"/>
    <w:pPr>
      <w:numPr>
        <w:ilvl w:val="1"/>
      </w:numPr>
      <w:tabs>
        <w:tab w:val="clear" w:pos="1440"/>
        <w:tab w:val="num" w:pos="360"/>
      </w:tabs>
      <w:ind w:left="1800"/>
    </w:pPr>
  </w:style>
  <w:style w:type="paragraph" w:customStyle="1" w:styleId="Bulletlist4">
    <w:name w:val="Bullet list 4"/>
    <w:basedOn w:val="Bulletlist2"/>
    <w:link w:val="Bulletlist4Char"/>
    <w:qFormat/>
    <w:rsid w:val="00931B73"/>
    <w:pPr>
      <w:numPr>
        <w:ilvl w:val="2"/>
      </w:numPr>
      <w:tabs>
        <w:tab w:val="clear" w:pos="2160"/>
        <w:tab w:val="num" w:pos="1800"/>
      </w:tabs>
    </w:pPr>
    <w:rPr>
      <w:rFonts w:eastAsia="Times New Roman"/>
    </w:rPr>
  </w:style>
  <w:style w:type="character" w:customStyle="1" w:styleId="Bulletlist2Char">
    <w:name w:val="Bullet list 2 Char"/>
    <w:basedOn w:val="DefaultParagraphFont"/>
    <w:link w:val="Bulletlist2"/>
    <w:rsid w:val="0037636E"/>
    <w:rPr>
      <w:rFonts w:cs="Arial"/>
    </w:rPr>
  </w:style>
  <w:style w:type="paragraph" w:customStyle="1" w:styleId="Bulletlist5">
    <w:name w:val="Bullet list 5"/>
    <w:basedOn w:val="Bulletlist2"/>
    <w:qFormat/>
    <w:rsid w:val="0037636E"/>
    <w:pPr>
      <w:numPr>
        <w:ilvl w:val="3"/>
      </w:numPr>
      <w:tabs>
        <w:tab w:val="clear" w:pos="2880"/>
        <w:tab w:val="num" w:pos="360"/>
        <w:tab w:val="num" w:pos="1800"/>
      </w:tabs>
      <w:ind w:left="2520"/>
    </w:pPr>
  </w:style>
  <w:style w:type="character" w:customStyle="1" w:styleId="Bulletlist4Char">
    <w:name w:val="Bullet list 4 Char"/>
    <w:basedOn w:val="Bulletlist2Char"/>
    <w:link w:val="Bulletlist4"/>
    <w:rsid w:val="00931B73"/>
    <w:rPr>
      <w:rFonts w:ascii="Arial" w:eastAsia="Times New Roman" w:hAnsi="Arial" w:cs="Arial"/>
      <w:lang w:val="en-GB"/>
    </w:rPr>
  </w:style>
  <w:style w:type="paragraph" w:customStyle="1" w:styleId="Bulletlist1">
    <w:name w:val="Bullet list 1"/>
    <w:basedOn w:val="Normal"/>
    <w:rsid w:val="0037636E"/>
    <w:pPr>
      <w:numPr>
        <w:numId w:val="2"/>
      </w:numPr>
      <w:spacing w:after="60" w:line="240" w:lineRule="auto"/>
      <w:ind w:left="935" w:hanging="357"/>
    </w:pPr>
    <w:rPr>
      <w:rFonts w:eastAsia="Times New Roman" w:cs="Arial"/>
    </w:rPr>
  </w:style>
  <w:style w:type="paragraph" w:customStyle="1" w:styleId="Bulletlist2">
    <w:name w:val="Bullet list 2"/>
    <w:basedOn w:val="Normal"/>
    <w:link w:val="Bulletlist2Char"/>
    <w:rsid w:val="0037636E"/>
    <w:pPr>
      <w:numPr>
        <w:numId w:val="3"/>
      </w:numPr>
      <w:spacing w:after="60" w:line="240" w:lineRule="auto"/>
      <w:ind w:left="1434" w:hanging="357"/>
    </w:pPr>
    <w:rPr>
      <w:rFonts w:cs="Arial"/>
    </w:rPr>
  </w:style>
  <w:style w:type="paragraph" w:customStyle="1" w:styleId="Paragraph2">
    <w:name w:val="Paragraph 2"/>
    <w:basedOn w:val="Normal"/>
    <w:rsid w:val="000C4A59"/>
    <w:pPr>
      <w:spacing w:after="0" w:line="240" w:lineRule="auto"/>
      <w:ind w:left="992"/>
    </w:pPr>
    <w:rPr>
      <w:rFonts w:eastAsia="Times New Roman" w:cs="Times New Roman"/>
      <w:szCs w:val="24"/>
    </w:rPr>
  </w:style>
  <w:style w:type="paragraph" w:customStyle="1" w:styleId="Paragraph3">
    <w:name w:val="Paragraph 3"/>
    <w:basedOn w:val="Normal"/>
    <w:rsid w:val="000C4A59"/>
    <w:pPr>
      <w:spacing w:after="0" w:line="240" w:lineRule="auto"/>
      <w:ind w:left="1276"/>
    </w:pPr>
    <w:rPr>
      <w:rFonts w:eastAsia="Times New Roman" w:cs="Times New Roman"/>
      <w:szCs w:val="24"/>
    </w:rPr>
  </w:style>
  <w:style w:type="paragraph" w:customStyle="1" w:styleId="Paragraph5">
    <w:name w:val="Paragraph 5"/>
    <w:basedOn w:val="Normal"/>
    <w:rsid w:val="0037636E"/>
    <w:pPr>
      <w:tabs>
        <w:tab w:val="num" w:pos="3168"/>
      </w:tabs>
      <w:spacing w:after="240" w:line="240" w:lineRule="auto"/>
      <w:ind w:left="1980"/>
    </w:pPr>
    <w:rPr>
      <w:rFonts w:eastAsia="Times New Roman" w:cs="Arial"/>
    </w:rPr>
  </w:style>
  <w:style w:type="paragraph" w:styleId="BalloonText">
    <w:name w:val="Balloon Text"/>
    <w:basedOn w:val="Normal"/>
    <w:link w:val="BalloonTextChar"/>
    <w:uiPriority w:val="99"/>
    <w:semiHidden/>
    <w:unhideWhenUsed/>
    <w:rsid w:val="00376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36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3A53"/>
    <w:pPr>
      <w:spacing w:after="160"/>
      <w:ind w:left="0"/>
    </w:pPr>
    <w:rPr>
      <w:rFonts w:eastAsiaTheme="minorHAnsi" w:cstheme="minorBidi"/>
      <w:b/>
      <w:bCs/>
      <w:lang w:val="en-US"/>
    </w:rPr>
  </w:style>
  <w:style w:type="character" w:customStyle="1" w:styleId="CommentSubjectChar">
    <w:name w:val="Comment Subject Char"/>
    <w:basedOn w:val="CommentTextChar"/>
    <w:link w:val="CommentSubject"/>
    <w:uiPriority w:val="99"/>
    <w:semiHidden/>
    <w:rsid w:val="009A3A53"/>
    <w:rPr>
      <w:rFonts w:ascii="Arial" w:eastAsia="Times New Roman" w:hAnsi="Arial" w:cs="Times New Roman"/>
      <w:b/>
      <w:bCs/>
      <w:sz w:val="20"/>
      <w:szCs w:val="20"/>
      <w:lang w:val="en-GB"/>
    </w:rPr>
  </w:style>
  <w:style w:type="paragraph" w:customStyle="1" w:styleId="Paragraph1">
    <w:name w:val="Paragraph 1"/>
    <w:basedOn w:val="Normal"/>
    <w:qFormat/>
    <w:rsid w:val="000C4A59"/>
    <w:pPr>
      <w:ind w:left="709"/>
    </w:pPr>
  </w:style>
  <w:style w:type="numbering" w:customStyle="1" w:styleId="RomanList1">
    <w:name w:val="Roman List 1"/>
    <w:basedOn w:val="NoList"/>
    <w:uiPriority w:val="99"/>
    <w:rsid w:val="00C4299F"/>
    <w:pPr>
      <w:numPr>
        <w:numId w:val="10"/>
      </w:numPr>
    </w:pPr>
  </w:style>
  <w:style w:type="paragraph" w:styleId="ListParagraph">
    <w:name w:val="List Paragraph"/>
    <w:aliases w:val="Roman Mulit List 1"/>
    <w:basedOn w:val="Normal"/>
    <w:uiPriority w:val="34"/>
    <w:qFormat/>
    <w:rsid w:val="004C241C"/>
    <w:pPr>
      <w:numPr>
        <w:numId w:val="14"/>
      </w:numPr>
      <w:spacing w:after="60" w:line="240" w:lineRule="auto"/>
      <w:ind w:left="1440" w:hanging="360"/>
    </w:pPr>
  </w:style>
  <w:style w:type="paragraph" w:styleId="PlainText">
    <w:name w:val="Plain Text"/>
    <w:basedOn w:val="Normal"/>
    <w:link w:val="PlainTextChar"/>
    <w:uiPriority w:val="99"/>
    <w:semiHidden/>
    <w:unhideWhenUsed/>
    <w:rsid w:val="009E3D15"/>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9E3D15"/>
    <w:rPr>
      <w:rFonts w:ascii="Calibri" w:hAnsi="Calibri" w:cs="Times New Roman"/>
    </w:rPr>
  </w:style>
  <w:style w:type="paragraph" w:styleId="TOC4">
    <w:name w:val="toc 4"/>
    <w:basedOn w:val="Normal"/>
    <w:next w:val="Normal"/>
    <w:autoRedefine/>
    <w:uiPriority w:val="39"/>
    <w:unhideWhenUsed/>
    <w:rsid w:val="008E5FF2"/>
    <w:pPr>
      <w:spacing w:after="100"/>
      <w:ind w:left="660"/>
    </w:pPr>
  </w:style>
  <w:style w:type="character" w:styleId="PageNumber">
    <w:name w:val="page number"/>
    <w:basedOn w:val="DefaultParagraphFont"/>
    <w:semiHidden/>
    <w:rsid w:val="00D41DBF"/>
    <w:rPr>
      <w:rFonts w:ascii="AvantGarde" w:hAnsi="AvantGarde"/>
      <w:sz w:val="18"/>
    </w:rPr>
  </w:style>
  <w:style w:type="paragraph" w:styleId="ListBullet5">
    <w:name w:val="List Bullet 5"/>
    <w:basedOn w:val="Normal"/>
    <w:autoRedefine/>
    <w:semiHidden/>
    <w:rsid w:val="00D41DBF"/>
    <w:pPr>
      <w:numPr>
        <w:numId w:val="15"/>
      </w:numPr>
      <w:tabs>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after="240" w:line="260" w:lineRule="exact"/>
      <w:ind w:left="1985"/>
      <w:jc w:val="both"/>
    </w:pPr>
    <w:rPr>
      <w:rFonts w:eastAsia="Times New Roman" w:cs="Times New Roman"/>
      <w:szCs w:val="20"/>
    </w:rPr>
  </w:style>
  <w:style w:type="paragraph" w:styleId="Title">
    <w:name w:val="Title"/>
    <w:basedOn w:val="Normal"/>
    <w:link w:val="TitleChar"/>
    <w:qFormat/>
    <w:rsid w:val="00D41DBF"/>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before="240" w:after="240" w:line="400" w:lineRule="exact"/>
      <w:jc w:val="center"/>
    </w:pPr>
    <w:rPr>
      <w:rFonts w:eastAsia="Times New Roman" w:cs="Times New Roman"/>
      <w:b/>
      <w:kern w:val="28"/>
      <w:sz w:val="24"/>
      <w:szCs w:val="20"/>
    </w:rPr>
  </w:style>
  <w:style w:type="character" w:customStyle="1" w:styleId="TitleChar">
    <w:name w:val="Title Char"/>
    <w:basedOn w:val="DefaultParagraphFont"/>
    <w:link w:val="Title"/>
    <w:rsid w:val="00D41DBF"/>
    <w:rPr>
      <w:rFonts w:ascii="Arial" w:eastAsia="Times New Roman" w:hAnsi="Arial" w:cs="Times New Roman"/>
      <w:b/>
      <w:kern w:val="28"/>
      <w:sz w:val="24"/>
      <w:szCs w:val="20"/>
      <w:lang w:val="en-GB"/>
    </w:rPr>
  </w:style>
  <w:style w:type="paragraph" w:customStyle="1" w:styleId="NormalSingle">
    <w:name w:val="Normal Single"/>
    <w:basedOn w:val="Normal"/>
    <w:rsid w:val="00D41DBF"/>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 w:val="left" w:pos="10319"/>
        <w:tab w:val="left" w:pos="10716"/>
      </w:tabs>
      <w:spacing w:after="0" w:line="280" w:lineRule="exact"/>
      <w:jc w:val="both"/>
    </w:pPr>
    <w:rPr>
      <w:rFonts w:eastAsia="Times New Roman" w:cs="Times New Roman"/>
      <w:szCs w:val="20"/>
    </w:rPr>
  </w:style>
  <w:style w:type="table" w:customStyle="1" w:styleId="TableGrid1">
    <w:name w:val="Table Grid1"/>
    <w:basedOn w:val="TableNormal"/>
    <w:next w:val="TableGrid"/>
    <w:uiPriority w:val="39"/>
    <w:rsid w:val="00D41DBF"/>
    <w:pPr>
      <w:spacing w:after="0" w:line="240" w:lineRule="auto"/>
    </w:pPr>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4">
    <w:name w:val="Paragraph 4"/>
    <w:basedOn w:val="Paragraph3"/>
    <w:qFormat/>
    <w:rsid w:val="000C4A59"/>
    <w:pPr>
      <w:ind w:left="1701"/>
    </w:pPr>
  </w:style>
  <w:style w:type="paragraph" w:customStyle="1" w:styleId="FSpon">
    <w:name w:val="FSpon"/>
    <w:basedOn w:val="Normal"/>
    <w:next w:val="Normal"/>
    <w:uiPriority w:val="14"/>
    <w:qFormat/>
    <w:rsid w:val="00085B37"/>
    <w:pPr>
      <w:spacing w:before="120" w:after="120" w:line="276" w:lineRule="auto"/>
    </w:pPr>
    <w:rPr>
      <w:rFonts w:cs="Arial"/>
      <w:b/>
      <w:sz w:val="24"/>
      <w:szCs w:val="24"/>
      <w:lang w:val="en-US"/>
    </w:rPr>
  </w:style>
  <w:style w:type="paragraph" w:customStyle="1" w:styleId="FProg">
    <w:name w:val="FProg"/>
    <w:basedOn w:val="Normal"/>
    <w:next w:val="Normal"/>
    <w:uiPriority w:val="14"/>
    <w:qFormat/>
    <w:rsid w:val="00085B37"/>
    <w:pPr>
      <w:spacing w:before="120" w:after="120" w:line="276" w:lineRule="auto"/>
    </w:pPr>
    <w:rPr>
      <w:rFonts w:cs="Arial"/>
      <w:b/>
      <w:sz w:val="24"/>
      <w:szCs w:val="24"/>
      <w:lang w:val="en-US"/>
    </w:rPr>
  </w:style>
  <w:style w:type="paragraph" w:customStyle="1" w:styleId="FProt">
    <w:name w:val="FProt"/>
    <w:basedOn w:val="Normal"/>
    <w:uiPriority w:val="14"/>
    <w:qFormat/>
    <w:rsid w:val="00085B37"/>
    <w:pPr>
      <w:spacing w:before="120" w:after="120" w:line="276" w:lineRule="auto"/>
    </w:pPr>
    <w:rPr>
      <w:rFonts w:cs="Arial"/>
      <w:b/>
      <w:sz w:val="24"/>
      <w:szCs w:val="24"/>
      <w:lang w:val="en-US"/>
    </w:rPr>
  </w:style>
  <w:style w:type="character" w:styleId="FollowedHyperlink">
    <w:name w:val="FollowedHyperlink"/>
    <w:basedOn w:val="DefaultParagraphFont"/>
    <w:uiPriority w:val="99"/>
    <w:semiHidden/>
    <w:unhideWhenUsed/>
    <w:rsid w:val="00613789"/>
    <w:rPr>
      <w:color w:val="954F72" w:themeColor="followedHyperlink"/>
      <w:u w:val="single"/>
    </w:rPr>
  </w:style>
  <w:style w:type="paragraph" w:customStyle="1" w:styleId="msonormal0">
    <w:name w:val="msonormal"/>
    <w:basedOn w:val="Normal"/>
    <w:rsid w:val="006137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uiPriority w:val="99"/>
    <w:semiHidden/>
    <w:rsid w:val="00613789"/>
    <w:pPr>
      <w:spacing w:after="0" w:line="240" w:lineRule="auto"/>
    </w:pPr>
    <w:rPr>
      <w:rFonts w:ascii="Arial" w:hAnsi="Arial"/>
      <w:lang w:val="en-GB"/>
    </w:rPr>
  </w:style>
  <w:style w:type="paragraph" w:customStyle="1" w:styleId="SigPanelPerson">
    <w:name w:val="SigPanelPerson"/>
    <w:basedOn w:val="Normal"/>
    <w:qFormat/>
    <w:rsid w:val="00613789"/>
    <w:pPr>
      <w:spacing w:before="120" w:after="120" w:line="240" w:lineRule="auto"/>
    </w:pPr>
    <w:rPr>
      <w:rFonts w:eastAsia="Times New Roman" w:cs="Arial"/>
      <w:sz w:val="18"/>
      <w:szCs w:val="18"/>
      <w:lang w:val="en-US"/>
    </w:rPr>
  </w:style>
  <w:style w:type="paragraph" w:customStyle="1" w:styleId="SigPanelSpacing">
    <w:name w:val="SigPanelSpacing"/>
    <w:basedOn w:val="Normal"/>
    <w:qFormat/>
    <w:rsid w:val="00613789"/>
    <w:pPr>
      <w:spacing w:before="120" w:after="120" w:line="240" w:lineRule="auto"/>
    </w:pPr>
    <w:rPr>
      <w:rFonts w:eastAsia="Times New Roman" w:cs="Arial"/>
      <w:lang w:val="en-US"/>
    </w:rPr>
  </w:style>
  <w:style w:type="paragraph" w:customStyle="1" w:styleId="ReferenceList">
    <w:name w:val="ReferenceList"/>
    <w:basedOn w:val="Normal"/>
    <w:qFormat/>
    <w:rsid w:val="00613789"/>
    <w:pPr>
      <w:numPr>
        <w:numId w:val="32"/>
      </w:numPr>
      <w:spacing w:before="240" w:after="240" w:line="240" w:lineRule="auto"/>
    </w:pPr>
    <w:rPr>
      <w:rFonts w:eastAsia="Times New Roman" w:cs="Times New Roman"/>
      <w:lang w:val="en-US"/>
    </w:rPr>
  </w:style>
  <w:style w:type="paragraph" w:customStyle="1" w:styleId="Normalsingle0">
    <w:name w:val="Normal single"/>
    <w:basedOn w:val="Normal"/>
    <w:rsid w:val="00613789"/>
    <w:pPr>
      <w:tabs>
        <w:tab w:val="left" w:pos="397"/>
        <w:tab w:val="left" w:pos="794"/>
        <w:tab w:val="left" w:pos="1191"/>
        <w:tab w:val="left" w:pos="1588"/>
        <w:tab w:val="left" w:pos="1985"/>
        <w:tab w:val="left" w:pos="2381"/>
        <w:tab w:val="left" w:pos="2778"/>
        <w:tab w:val="left" w:pos="3175"/>
        <w:tab w:val="left" w:pos="3572"/>
        <w:tab w:val="left" w:pos="3969"/>
        <w:tab w:val="left" w:pos="4366"/>
        <w:tab w:val="left" w:pos="4763"/>
        <w:tab w:val="left" w:pos="5160"/>
        <w:tab w:val="left" w:pos="5557"/>
        <w:tab w:val="left" w:pos="5954"/>
        <w:tab w:val="left" w:pos="6350"/>
        <w:tab w:val="left" w:pos="6747"/>
        <w:tab w:val="left" w:pos="7144"/>
        <w:tab w:val="left" w:pos="7541"/>
        <w:tab w:val="left" w:pos="7938"/>
        <w:tab w:val="left" w:pos="8335"/>
        <w:tab w:val="left" w:pos="8732"/>
        <w:tab w:val="left" w:pos="9129"/>
        <w:tab w:val="left" w:pos="9526"/>
        <w:tab w:val="left" w:pos="9923"/>
      </w:tabs>
      <w:spacing w:after="0" w:line="280" w:lineRule="exact"/>
      <w:jc w:val="both"/>
    </w:pPr>
    <w:rPr>
      <w:rFonts w:eastAsia="Times New Roman" w:cs="Arial"/>
      <w:szCs w:val="20"/>
    </w:rPr>
  </w:style>
  <w:style w:type="paragraph" w:customStyle="1" w:styleId="Text1">
    <w:name w:val="Text 1"/>
    <w:basedOn w:val="Normal"/>
    <w:qFormat/>
    <w:rsid w:val="00613789"/>
    <w:pPr>
      <w:spacing w:after="120" w:line="240" w:lineRule="auto"/>
      <w:ind w:left="1077"/>
    </w:pPr>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30901">
      <w:bodyDiv w:val="1"/>
      <w:marLeft w:val="0"/>
      <w:marRight w:val="0"/>
      <w:marTop w:val="0"/>
      <w:marBottom w:val="0"/>
      <w:divBdr>
        <w:top w:val="none" w:sz="0" w:space="0" w:color="auto"/>
        <w:left w:val="none" w:sz="0" w:space="0" w:color="auto"/>
        <w:bottom w:val="none" w:sz="0" w:space="0" w:color="auto"/>
        <w:right w:val="none" w:sz="0" w:space="0" w:color="auto"/>
      </w:divBdr>
    </w:div>
    <w:div w:id="690037852">
      <w:bodyDiv w:val="1"/>
      <w:marLeft w:val="0"/>
      <w:marRight w:val="0"/>
      <w:marTop w:val="0"/>
      <w:marBottom w:val="0"/>
      <w:divBdr>
        <w:top w:val="none" w:sz="0" w:space="0" w:color="auto"/>
        <w:left w:val="none" w:sz="0" w:space="0" w:color="auto"/>
        <w:bottom w:val="none" w:sz="0" w:space="0" w:color="auto"/>
        <w:right w:val="none" w:sz="0" w:space="0" w:color="auto"/>
      </w:divBdr>
    </w:div>
    <w:div w:id="1069233347">
      <w:bodyDiv w:val="1"/>
      <w:marLeft w:val="0"/>
      <w:marRight w:val="0"/>
      <w:marTop w:val="0"/>
      <w:marBottom w:val="0"/>
      <w:divBdr>
        <w:top w:val="none" w:sz="0" w:space="0" w:color="auto"/>
        <w:left w:val="none" w:sz="0" w:space="0" w:color="auto"/>
        <w:bottom w:val="none" w:sz="0" w:space="0" w:color="auto"/>
        <w:right w:val="none" w:sz="0" w:space="0" w:color="auto"/>
      </w:divBdr>
    </w:div>
    <w:div w:id="1349941946">
      <w:bodyDiv w:val="1"/>
      <w:marLeft w:val="0"/>
      <w:marRight w:val="0"/>
      <w:marTop w:val="0"/>
      <w:marBottom w:val="0"/>
      <w:divBdr>
        <w:top w:val="none" w:sz="0" w:space="0" w:color="auto"/>
        <w:left w:val="none" w:sz="0" w:space="0" w:color="auto"/>
        <w:bottom w:val="none" w:sz="0" w:space="0" w:color="auto"/>
        <w:right w:val="none" w:sz="0" w:space="0" w:color="auto"/>
      </w:divBdr>
    </w:div>
    <w:div w:id="1481578778">
      <w:bodyDiv w:val="1"/>
      <w:marLeft w:val="0"/>
      <w:marRight w:val="0"/>
      <w:marTop w:val="0"/>
      <w:marBottom w:val="0"/>
      <w:divBdr>
        <w:top w:val="none" w:sz="0" w:space="0" w:color="auto"/>
        <w:left w:val="none" w:sz="0" w:space="0" w:color="auto"/>
        <w:bottom w:val="none" w:sz="0" w:space="0" w:color="auto"/>
        <w:right w:val="none" w:sz="0" w:space="0" w:color="auto"/>
      </w:divBdr>
    </w:div>
    <w:div w:id="1485926368">
      <w:bodyDiv w:val="1"/>
      <w:marLeft w:val="0"/>
      <w:marRight w:val="0"/>
      <w:marTop w:val="0"/>
      <w:marBottom w:val="0"/>
      <w:divBdr>
        <w:top w:val="none" w:sz="0" w:space="0" w:color="auto"/>
        <w:left w:val="none" w:sz="0" w:space="0" w:color="auto"/>
        <w:bottom w:val="none" w:sz="0" w:space="0" w:color="auto"/>
        <w:right w:val="none" w:sz="0" w:space="0" w:color="auto"/>
      </w:divBdr>
    </w:div>
    <w:div w:id="1579434836">
      <w:bodyDiv w:val="1"/>
      <w:marLeft w:val="0"/>
      <w:marRight w:val="0"/>
      <w:marTop w:val="0"/>
      <w:marBottom w:val="0"/>
      <w:divBdr>
        <w:top w:val="none" w:sz="0" w:space="0" w:color="auto"/>
        <w:left w:val="none" w:sz="0" w:space="0" w:color="auto"/>
        <w:bottom w:val="none" w:sz="0" w:space="0" w:color="auto"/>
        <w:right w:val="none" w:sz="0" w:space="0" w:color="auto"/>
      </w:divBdr>
    </w:div>
    <w:div w:id="1586110008">
      <w:bodyDiv w:val="1"/>
      <w:marLeft w:val="0"/>
      <w:marRight w:val="0"/>
      <w:marTop w:val="0"/>
      <w:marBottom w:val="0"/>
      <w:divBdr>
        <w:top w:val="none" w:sz="0" w:space="0" w:color="auto"/>
        <w:left w:val="none" w:sz="0" w:space="0" w:color="auto"/>
        <w:bottom w:val="none" w:sz="0" w:space="0" w:color="auto"/>
        <w:right w:val="none" w:sz="0" w:space="0" w:color="auto"/>
      </w:divBdr>
    </w:div>
    <w:div w:id="1629431977">
      <w:bodyDiv w:val="1"/>
      <w:marLeft w:val="0"/>
      <w:marRight w:val="0"/>
      <w:marTop w:val="0"/>
      <w:marBottom w:val="0"/>
      <w:divBdr>
        <w:top w:val="none" w:sz="0" w:space="0" w:color="auto"/>
        <w:left w:val="none" w:sz="0" w:space="0" w:color="auto"/>
        <w:bottom w:val="none" w:sz="0" w:space="0" w:color="auto"/>
        <w:right w:val="none" w:sz="0" w:space="0" w:color="auto"/>
      </w:divBdr>
    </w:div>
    <w:div w:id="1676107308">
      <w:bodyDiv w:val="1"/>
      <w:marLeft w:val="0"/>
      <w:marRight w:val="0"/>
      <w:marTop w:val="0"/>
      <w:marBottom w:val="0"/>
      <w:divBdr>
        <w:top w:val="none" w:sz="0" w:space="0" w:color="auto"/>
        <w:left w:val="none" w:sz="0" w:space="0" w:color="auto"/>
        <w:bottom w:val="none" w:sz="0" w:space="0" w:color="auto"/>
        <w:right w:val="none" w:sz="0" w:space="0" w:color="auto"/>
      </w:divBdr>
    </w:div>
    <w:div w:id="20259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damson\Desktop\Templates\Worldwide-TMP-QA-001e-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c3a42c0-07c4-436a-951b-38672cd55183">J72E32YDT2DN-28-1813</_dlc_DocId>
    <_dlc_DocIdUrl xmlns="5c3a42c0-07c4-436a-951b-38672cd55183">
      <Url>https://inshare.wwctrials.com/ctl/sop/_layouts/DocIdRedir.aspx?ID=J72E32YDT2DN-28-1813</Url>
      <Description>J72E32YDT2DN-28-1813</Description>
    </_dlc_DocIdUrl>
    <QMD_x0020_Date_x0020_Effective xmlns="5c3a42c0-07c4-436a-951b-38672cd55183">2020-04-16T23:00:00+00:00</QMD_x0020_Date_x0020_Effective>
    <QMD_x0020_Status xmlns="5c3a42c0-07c4-436a-951b-38672cd55183">Published</QMD_x0020_Status>
    <QMD_x0020_Revisions xmlns="5c3a42c0-07c4-436a-951b-38672cd55183">Replaces WCT-FRM-RS-092: Expiration Date Management Form</QMD_x0020_Revisions>
    <Approver xmlns="5c3a42c0-07c4-436a-951b-38672cd55183">Rachel Furnish</Approver>
    <QMD_x0020_Date_x0020_Expires xmlns="5c3a42c0-07c4-436a-951b-38672cd55183">2022-04-16T23:00:00+00:00</QMD_x0020_Date_x0020_Expires>
    <Translation xmlns="5c3a42c0-07c4-436a-951b-38672cd55183" xsi:nil="true"/>
    <Prev-Vers-Date xmlns="5c3a42c0-07c4-436a-951b-38672cd55183" xsi:nil="true"/>
    <QMD_x0020_Sequence xmlns="5c3a42c0-07c4-436a-951b-38672cd55183">522</QMD_x0020_Sequence>
    <QMD_x0020_Version xmlns="5c3a42c0-07c4-436a-951b-38672cd55183">1</QMD_x0020_Version>
    <QMD_x0020_Date_x0020_Issued xmlns="5c3a42c0-07c4-436a-951b-38672cd55183">2020-02-26T00:00:00+00:00</QMD_x0020_Date_x0020_Issued>
    <Library-Group xmlns="5c3a42c0-07c4-436a-951b-38672cd55183" xsi:nil="true"/>
    <QMD_x0020_Author xmlns="5c3a42c0-07c4-436a-951b-38672cd55183">
      <UserInfo>
        <DisplayName>Groome, Kara</DisplayName>
        <AccountId>386</AccountId>
        <AccountType/>
      </UserInfo>
    </QMD_x0020_Author>
    <QMD_x0020_SME xmlns="5c3a42c0-07c4-436a-951b-38672cd55183">
      <UserInfo>
        <DisplayName>i:0#.w|wct\kara.groome</DisplayName>
        <AccountId>386</AccountId>
        <AccountType/>
      </UserInfo>
      <UserInfo>
        <DisplayName>i:0#.w|wct\christopher.birley</DisplayName>
        <AccountId>173</AccountId>
        <AccountType/>
      </UserInfo>
    </QMD_x0020_SME>
    <QMD_x0020_Department xmlns="5c3a42c0-07c4-436a-951b-38672cd55183">26</QMD_x0020_Department>
    <Ver xmlns="5c3a42c0-07c4-436a-951b-38672cd55183" xsi:nil="true"/>
    <QMD_x0020_Type xmlns="5c3a42c0-07c4-436a-951b-38672cd55183">5</QMD_x0020_Type>
    <Archived xmlns="5c3a42c0-07c4-436a-951b-38672cd55183">false</Archived>
    <Issue-Date xmlns="5c3a42c0-07c4-436a-951b-38672cd55183" xsi:nil="true"/>
    <QMD_x0020_Governing_x0020_Document xmlns="5c3a42c0-07c4-436a-951b-38672cd55183">Worldwide-SOP-SS-502 </QMD_x0020_Governing_x0020_Document>
    <QMD_x0020_Subversion xmlns="5c3a42c0-07c4-436a-951b-38672cd55183">0</QMD_x0020_Sub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CT-SOP" ma:contentTypeID="0x010100B5B5CCAC5DAFDF4AA923D496E29FC8B00012B3EC1C8FEA344088EBB8B6DDFB4CBE" ma:contentTypeVersion="57" ma:contentTypeDescription="" ma:contentTypeScope="" ma:versionID="9d84e3c8a49ae04ca6842860de203763">
  <xsd:schema xmlns:xsd="http://www.w3.org/2001/XMLSchema" xmlns:xs="http://www.w3.org/2001/XMLSchema" xmlns:p="http://schemas.microsoft.com/office/2006/metadata/properties" xmlns:ns2="5c3a42c0-07c4-436a-951b-38672cd55183" targetNamespace="http://schemas.microsoft.com/office/2006/metadata/properties" ma:root="true" ma:fieldsID="c52b23d78b2eb301bcde246419243976" ns2:_="">
    <xsd:import namespace="5c3a42c0-07c4-436a-951b-38672cd55183"/>
    <xsd:element name="properties">
      <xsd:complexType>
        <xsd:sequence>
          <xsd:element name="documentManagement">
            <xsd:complexType>
              <xsd:all>
                <xsd:element ref="ns2:QMD_x0020_Department" minOccurs="0"/>
                <xsd:element ref="ns2:QMD_x0020_Governing_x0020_Document" minOccurs="0"/>
                <xsd:element ref="ns2:QMD_x0020_Date_x0020_Issued" minOccurs="0"/>
                <xsd:element ref="ns2:QMD_x0020_Date_x0020_Effective" minOccurs="0"/>
                <xsd:element ref="ns2:QMD_x0020_Author" minOccurs="0"/>
                <xsd:element ref="ns2:QMD_x0020_SME" minOccurs="0"/>
                <xsd:element ref="ns2:Approver" minOccurs="0"/>
                <xsd:element ref="ns2:Prev-Vers-Date" minOccurs="0"/>
                <xsd:element ref="ns2:Translation" minOccurs="0"/>
                <xsd:element ref="ns2:QMD_x0020_Date_x0020_Expires" minOccurs="0"/>
                <xsd:element ref="ns2:QMD_x0020_Type" minOccurs="0"/>
                <xsd:element ref="ns2:QMD_x0020_Status" minOccurs="0"/>
                <xsd:element ref="ns2:QMD_x0020_Sequence" minOccurs="0"/>
                <xsd:element ref="ns2:QMD_x0020_Version" minOccurs="0"/>
                <xsd:element ref="ns2:QMD_x0020_Subversion" minOccurs="0"/>
                <xsd:element ref="ns2:QMD_x0020_Revisions" minOccurs="0"/>
                <xsd:element ref="ns2:Archived" minOccurs="0"/>
                <xsd:element ref="ns2:_dlc_DocId" minOccurs="0"/>
                <xsd:element ref="ns2:_dlc_DocIdUrl" minOccurs="0"/>
                <xsd:element ref="ns2:QMD_x0020_Department_x003a_Acronym" minOccurs="0"/>
                <xsd:element ref="ns2:QMD_x0020_Department_x003a_Description" minOccurs="0"/>
                <xsd:element ref="ns2:_dlc_DocIdPersistId" minOccurs="0"/>
                <xsd:element ref="ns2:QMD_x0020_Type_x003a_Sort_x0020_Order" minOccurs="0"/>
                <xsd:element ref="ns2:Ver" minOccurs="0"/>
                <xsd:element ref="ns2:Issue-Date" minOccurs="0"/>
                <xsd:element ref="ns2:Library-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a42c0-07c4-436a-951b-38672cd55183" elementFormDefault="qualified">
    <xsd:import namespace="http://schemas.microsoft.com/office/2006/documentManagement/types"/>
    <xsd:import namespace="http://schemas.microsoft.com/office/infopath/2007/PartnerControls"/>
    <xsd:element name="QMD_x0020_Department" ma:index="2" nillable="true" ma:displayName="QMD Cost Centre" ma:list="{5ae384cd-5609-4e38-8200-c9efe77d75b6}" ma:internalName="QMD_x0020_Department" ma:readOnly="false" ma:showField="Title" ma:web="5c3a42c0-07c4-436a-951b-38672cd55183">
      <xsd:simpleType>
        <xsd:restriction base="dms:Lookup"/>
      </xsd:simpleType>
    </xsd:element>
    <xsd:element name="QMD_x0020_Governing_x0020_Document" ma:index="3" nillable="true" ma:displayName="QMD Governing Document" ma:indexed="true" ma:internalName="QMD_x0020_Governing_x0020_Document">
      <xsd:simpleType>
        <xsd:restriction base="dms:Text">
          <xsd:maxLength value="255"/>
        </xsd:restriction>
      </xsd:simpleType>
    </xsd:element>
    <xsd:element name="QMD_x0020_Date_x0020_Issued" ma:index="4" nillable="true" ma:displayName="QMD Date Issued" ma:format="DateOnly" ma:internalName="QMD_x0020_Date_x0020_Issued">
      <xsd:simpleType>
        <xsd:restriction base="dms:DateTime"/>
      </xsd:simpleType>
    </xsd:element>
    <xsd:element name="QMD_x0020_Date_x0020_Effective" ma:index="5" nillable="true" ma:displayName="QMD Date Effective" ma:format="DateOnly" ma:indexed="true" ma:internalName="QMD_x0020_Date_x0020_Effective">
      <xsd:simpleType>
        <xsd:restriction base="dms:DateTime"/>
      </xsd:simpleType>
    </xsd:element>
    <xsd:element name="QMD_x0020_Author" ma:index="6" nillable="true" ma:displayName="QMD Author" ma:list="UserInfo" ma:SharePointGroup="0" ma:internalName="QMD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D_x0020_SME" ma:index="7" nillable="true" ma:displayName="QMD SME" ma:list="UserInfo" ma:SharePointGroup="0" ma:internalName="QMD_x0020_SM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8" nillable="true" ma:displayName="Approver" ma:internalName="Approver">
      <xsd:simpleType>
        <xsd:restriction base="dms:Text">
          <xsd:maxLength value="50"/>
        </xsd:restriction>
      </xsd:simpleType>
    </xsd:element>
    <xsd:element name="Prev-Vers-Date" ma:index="9" nillable="true" ma:displayName="Prev-Vers-Date" ma:internalName="Prev_x002d_Vers_x002d_Date">
      <xsd:simpleType>
        <xsd:restriction base="dms:Text">
          <xsd:maxLength value="25"/>
        </xsd:restriction>
      </xsd:simpleType>
    </xsd:element>
    <xsd:element name="Translation" ma:index="10" nillable="true" ma:displayName="Translation" ma:internalName="Translation">
      <xsd:simpleType>
        <xsd:restriction base="dms:Text">
          <xsd:maxLength value="25"/>
        </xsd:restriction>
      </xsd:simpleType>
    </xsd:element>
    <xsd:element name="QMD_x0020_Date_x0020_Expires" ma:index="11" nillable="true" ma:displayName="QMD Date Expires" ma:format="DateOnly" ma:indexed="true" ma:internalName="QMD_x0020_Date_x0020_Expires">
      <xsd:simpleType>
        <xsd:restriction base="dms:DateTime"/>
      </xsd:simpleType>
    </xsd:element>
    <xsd:element name="QMD_x0020_Type" ma:index="12" nillable="true" ma:displayName="QMD Type" ma:list="{b101619d-b5cd-4a38-83f0-8304022ae264}" ma:internalName="QMD_x0020_Type" ma:showField="Description" ma:web="5c3a42c0-07c4-436a-951b-38672cd55183">
      <xsd:simpleType>
        <xsd:restriction base="dms:Lookup"/>
      </xsd:simpleType>
    </xsd:element>
    <xsd:element name="QMD_x0020_Status" ma:index="13" nillable="true" ma:displayName="QMD Status" ma:default="New" ma:format="Dropdown" ma:internalName="QMD_x0020_Status">
      <xsd:simpleType>
        <xsd:restriction base="dms:Choice">
          <xsd:enumeration value="New"/>
          <xsd:enumeration value="Requested"/>
          <xsd:enumeration value="In Review"/>
          <xsd:enumeration value="Published"/>
          <xsd:enumeration value="Superseded"/>
        </xsd:restriction>
      </xsd:simpleType>
    </xsd:element>
    <xsd:element name="QMD_x0020_Sequence" ma:index="14" nillable="true" ma:displayName="QMD Sequence" ma:decimals="0" ma:internalName="QMD_x0020_Sequence">
      <xsd:simpleType>
        <xsd:restriction base="dms:Number"/>
      </xsd:simpleType>
    </xsd:element>
    <xsd:element name="QMD_x0020_Version" ma:index="16" nillable="true" ma:displayName="QMD Version" ma:decimals="0" ma:internalName="QMD_x0020_Version">
      <xsd:simpleType>
        <xsd:restriction base="dms:Number"/>
      </xsd:simpleType>
    </xsd:element>
    <xsd:element name="QMD_x0020_Subversion" ma:index="18" nillable="true" ma:displayName="QMD Subversion" ma:decimals="0" ma:internalName="QMD_x0020_Subversion">
      <xsd:simpleType>
        <xsd:restriction base="dms:Number"/>
      </xsd:simpleType>
    </xsd:element>
    <xsd:element name="QMD_x0020_Revisions" ma:index="20" nillable="true" ma:displayName="QMD Revisions" ma:internalName="QMD_x0020_Revisions">
      <xsd:simpleType>
        <xsd:restriction base="dms:Note">
          <xsd:maxLength value="255"/>
        </xsd:restriction>
      </xsd:simpleType>
    </xsd:element>
    <xsd:element name="Archived" ma:index="21" nillable="true" ma:displayName="Archived" ma:default="0" ma:description="Select this option to move this document to the ARCHIVE folder here - https://inshare.wwctrials.com/ctl/sop/sops/ARCHIVE" ma:indexed="true" ma:internalName="Archived">
      <xsd:simpleType>
        <xsd:restriction base="dms:Boolean"/>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QMD_x0020_Department_x003a_Acronym" ma:index="24" nillable="true" ma:displayName="QMD Department:Acronym" ma:list="{5ae384cd-5609-4e38-8200-c9efe77d75b6}" ma:internalName="QMD_x0020_Department_x003A_Acronym" ma:readOnly="true" ma:showField="Acronym" ma:web="5c3a42c0-07c4-436a-951b-38672cd55183">
      <xsd:simpleType>
        <xsd:restriction base="dms:Lookup"/>
      </xsd:simpleType>
    </xsd:element>
    <xsd:element name="QMD_x0020_Department_x003a_Description" ma:index="25" nillable="true" ma:displayName="QMD Department:Description" ma:list="{5ae384cd-5609-4e38-8200-c9efe77d75b6}" ma:internalName="QMD_x0020_Department_x003A_Description" ma:readOnly="true" ma:showField="Description" ma:web="5c3a42c0-07c4-436a-951b-38672cd55183">
      <xsd:simpleType>
        <xsd:restriction base="dms:Lookup"/>
      </xsd:simpleType>
    </xsd:element>
    <xsd:element name="_dlc_DocIdPersistId" ma:index="26" nillable="true" ma:displayName="Persist ID" ma:description="Keep ID on add." ma:hidden="true" ma:internalName="_dlc_DocIdPersistId" ma:readOnly="true">
      <xsd:simpleType>
        <xsd:restriction base="dms:Boolean"/>
      </xsd:simpleType>
    </xsd:element>
    <xsd:element name="QMD_x0020_Type_x003a_Sort_x0020_Order" ma:index="27" nillable="true" ma:displayName="QMD Type:Sort Order" ma:list="{b101619d-b5cd-4a38-83f0-8304022ae264}" ma:internalName="QMD_x0020_Type_x003A_Sort_x0020_Order" ma:readOnly="true" ma:showField="Sort_x0020_Order" ma:web="5c3a42c0-07c4-436a-951b-38672cd55183">
      <xsd:simpleType>
        <xsd:restriction base="dms:Lookup"/>
      </xsd:simpleType>
    </xsd:element>
    <xsd:element name="Ver" ma:index="29" nillable="true" ma:displayName="Ver" ma:hidden="true" ma:internalName="Ver" ma:readOnly="false">
      <xsd:simpleType>
        <xsd:restriction base="dms:Text">
          <xsd:maxLength value="25"/>
        </xsd:restriction>
      </xsd:simpleType>
    </xsd:element>
    <xsd:element name="Issue-Date" ma:index="30" nillable="true" ma:displayName="Issue-Date" ma:hidden="true" ma:internalName="Issue_x002d_Date" ma:readOnly="false">
      <xsd:simpleType>
        <xsd:restriction base="dms:Text">
          <xsd:maxLength value="25"/>
        </xsd:restriction>
      </xsd:simpleType>
    </xsd:element>
    <xsd:element name="Library-Group" ma:index="34" nillable="true" ma:displayName="Library-Group" ma:hidden="true" ma:list="{39881bc8-1c4a-4527-bc22-a13e8619bcc0}" ma:internalName="Library_x002d_Group" ma:readOnly="false" ma:showField="Title" ma:web="5c3a42c0-07c4-436a-951b-38672cd5518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AFC10-6A4E-4624-AEC4-526E0B64AB09}">
  <ds:schemaRefs>
    <ds:schemaRef ds:uri="5c3a42c0-07c4-436a-951b-38672cd5518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E02FACD-FD1D-45B8-8DDE-23FE4527B25B}">
  <ds:schemaRefs>
    <ds:schemaRef ds:uri="http://schemas.microsoft.com/sharepoint/v3/contenttype/forms"/>
  </ds:schemaRefs>
</ds:datastoreItem>
</file>

<file path=customXml/itemProps3.xml><?xml version="1.0" encoding="utf-8"?>
<ds:datastoreItem xmlns:ds="http://schemas.openxmlformats.org/officeDocument/2006/customXml" ds:itemID="{FBFE8CE0-E1E6-4775-95DE-99D2DF597DF9}">
  <ds:schemaRefs>
    <ds:schemaRef ds:uri="http://schemas.microsoft.com/sharepoint/events"/>
  </ds:schemaRefs>
</ds:datastoreItem>
</file>

<file path=customXml/itemProps4.xml><?xml version="1.0" encoding="utf-8"?>
<ds:datastoreItem xmlns:ds="http://schemas.openxmlformats.org/officeDocument/2006/customXml" ds:itemID="{7ECBFBBF-7D24-4ED3-892B-FEEB1D721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a42c0-07c4-436a-951b-38672cd55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F702A9-AC2B-457D-8C06-FFFD0AF42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Worldwide-TMP-QA-001e-1.1</Template>
  <TotalTime>0</TotalTime>
  <Pages>1</Pages>
  <Words>85</Words>
  <Characters>487</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Expiry Threshold Management</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Expiry Threshold Management</dc:title>
  <dc:subject/>
  <dc:creator>Adamson, Martin</dc:creator>
  <cp:keywords/>
  <dc:description/>
  <cp:lastModifiedBy>Blood, Jane</cp:lastModifiedBy>
  <cp:revision>2</cp:revision>
  <cp:lastPrinted>2018-01-31T18:44:00Z</cp:lastPrinted>
  <dcterms:created xsi:type="dcterms:W3CDTF">2020-03-31T14:32:00Z</dcterms:created>
  <dcterms:modified xsi:type="dcterms:W3CDTF">2020-03-31T14:32:00Z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0x010100B5B5CCAC5DAFDF4AA923D496E29FC8B00012B3EC1C8FEA344088EBB8B6DDFB4CBE</vt:lpwstr>
  </property>
  <property fmtid="{D5CDD505-2E9C-101B-9397-08002B2CF9AE}" pid="3" name="_dlc_DocIdItemGuid">
    <vt:lpwstr>00a3b181-5828-4944-933b-ee76a59672a2</vt:lpwstr>
  </property>
  <property fmtid="{D5CDD505-2E9C-101B-9397-08002B2CF9AE}" pid="4" name="_dlc_policyId">
    <vt:lpwstr/>
  </property>
  <property fmtid="{D5CDD505-2E9C-101B-9397-08002B2CF9AE}" pid="5" name="ItemRetentionFormula">
    <vt:lpwstr/>
  </property>
</Properties>
</file>